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B7" w:rsidRDefault="005735B7" w:rsidP="005735B7">
      <w:pPr>
        <w:spacing w:before="120" w:after="120" w:line="240" w:lineRule="auto"/>
        <w:ind w:left="360" w:firstLine="240"/>
        <w:jc w:val="right"/>
        <w:rPr>
          <w:rFonts w:cstheme="minorHAnsi"/>
          <w:b/>
          <w:bCs/>
          <w:szCs w:val="22"/>
          <w:u w:val="single"/>
          <w:lang w:bidi="ar-SA"/>
        </w:rPr>
      </w:pPr>
      <w:r>
        <w:rPr>
          <w:rFonts w:cstheme="minorHAnsi"/>
          <w:b/>
          <w:bCs/>
          <w:szCs w:val="22"/>
          <w:u w:val="single"/>
          <w:lang w:bidi="ar-SA"/>
        </w:rPr>
        <w:t>Annexure A</w:t>
      </w:r>
    </w:p>
    <w:p w:rsidR="005735B7" w:rsidRDefault="005735B7" w:rsidP="00963F98">
      <w:pPr>
        <w:spacing w:before="120" w:after="120" w:line="240" w:lineRule="auto"/>
        <w:ind w:left="360" w:firstLine="240"/>
        <w:rPr>
          <w:rFonts w:cstheme="minorHAnsi"/>
          <w:b/>
          <w:bCs/>
          <w:szCs w:val="22"/>
          <w:u w:val="single"/>
          <w:lang w:bidi="ar-SA"/>
        </w:rPr>
      </w:pPr>
    </w:p>
    <w:p w:rsidR="00963F98" w:rsidRPr="00051D29" w:rsidRDefault="00963F98" w:rsidP="00963F98">
      <w:pPr>
        <w:pStyle w:val="ListParagraph"/>
        <w:numPr>
          <w:ilvl w:val="0"/>
          <w:numId w:val="11"/>
        </w:numPr>
        <w:spacing w:after="240"/>
        <w:rPr>
          <w:rFonts w:asciiTheme="minorHAnsi" w:eastAsia="MS Mincho" w:hAnsiTheme="minorHAnsi" w:cstheme="minorHAnsi"/>
          <w:szCs w:val="22"/>
          <w:lang w:bidi="ar-SA"/>
        </w:rPr>
      </w:pPr>
      <w:r w:rsidRPr="00051D29">
        <w:rPr>
          <w:rFonts w:asciiTheme="minorHAnsi" w:eastAsia="MS Mincho" w:hAnsiTheme="minorHAnsi" w:cstheme="minorHAnsi"/>
          <w:b/>
          <w:szCs w:val="22"/>
          <w:u w:val="single"/>
          <w:lang w:bidi="ar-SA"/>
        </w:rPr>
        <w:t>SCOPE OF WORK:</w:t>
      </w:r>
    </w:p>
    <w:p w:rsidR="00963F98" w:rsidRDefault="00963F98" w:rsidP="00963F98">
      <w:pPr>
        <w:pStyle w:val="NormalWeb"/>
        <w:ind w:left="567"/>
        <w:jc w:val="both"/>
        <w:rPr>
          <w:rFonts w:eastAsia="MS Mincho" w:cstheme="minorHAnsi"/>
          <w:szCs w:val="22"/>
          <w:lang w:bidi="ar-SA"/>
        </w:rPr>
      </w:pPr>
      <w:r w:rsidRPr="00051D29">
        <w:rPr>
          <w:rFonts w:eastAsia="MS Mincho" w:cstheme="minorHAnsi"/>
          <w:szCs w:val="22"/>
          <w:lang w:bidi="ar-SA"/>
        </w:rPr>
        <w:t xml:space="preserve">The work mainly comprises of Preventive Maintenance (PM) and Breakdown (BD) maintenance and general up keep of EOT Cranes/Jib Cranes. All type of crane related maintenance work other than Radio remote control &amp; VFD/ PLC/ Load cell related work are required to be carried out by the contractor for 2 year, 2 shift basis. Normal working in factory is done in 2 shift basis. Shift timings are from 7.00 am to 4.00pm for </w:t>
      </w:r>
      <w:proofErr w:type="gramStart"/>
      <w:r w:rsidRPr="00051D29">
        <w:rPr>
          <w:rFonts w:eastAsia="MS Mincho" w:cstheme="minorHAnsi"/>
          <w:szCs w:val="22"/>
          <w:lang w:bidi="ar-SA"/>
        </w:rPr>
        <w:t>I</w:t>
      </w:r>
      <w:r w:rsidRPr="00051D29">
        <w:rPr>
          <w:rFonts w:eastAsia="MS Mincho" w:cstheme="minorHAnsi"/>
          <w:szCs w:val="22"/>
          <w:vertAlign w:val="superscript"/>
          <w:lang w:bidi="ar-SA"/>
        </w:rPr>
        <w:t>st</w:t>
      </w:r>
      <w:proofErr w:type="gramEnd"/>
      <w:r w:rsidRPr="00051D29">
        <w:rPr>
          <w:rFonts w:eastAsia="MS Mincho" w:cstheme="minorHAnsi"/>
          <w:szCs w:val="22"/>
          <w:lang w:bidi="ar-SA"/>
        </w:rPr>
        <w:t xml:space="preserve"> shift timings &amp; II</w:t>
      </w:r>
      <w:r w:rsidRPr="00051D29">
        <w:rPr>
          <w:rFonts w:eastAsia="MS Mincho" w:cstheme="minorHAnsi"/>
          <w:szCs w:val="22"/>
          <w:vertAlign w:val="superscript"/>
          <w:lang w:bidi="ar-SA"/>
        </w:rPr>
        <w:t xml:space="preserve">nd </w:t>
      </w:r>
      <w:r w:rsidRPr="00051D29">
        <w:rPr>
          <w:rFonts w:eastAsia="MS Mincho" w:cstheme="minorHAnsi"/>
          <w:szCs w:val="22"/>
          <w:lang w:bidi="ar-SA"/>
        </w:rPr>
        <w:t xml:space="preserve">shift are from 04:00 pm to 01:00am. </w:t>
      </w:r>
      <w:r w:rsidRPr="0079718E">
        <w:rPr>
          <w:rFonts w:eastAsia="MS Mincho" w:cstheme="minorHAnsi"/>
          <w:szCs w:val="22"/>
          <w:lang w:bidi="ar-SA"/>
        </w:rPr>
        <w:t>The preventive maintenance</w:t>
      </w:r>
      <w:proofErr w:type="gramStart"/>
      <w:r w:rsidRPr="0079718E">
        <w:rPr>
          <w:rFonts w:eastAsia="MS Mincho" w:cstheme="minorHAnsi"/>
          <w:szCs w:val="22"/>
          <w:lang w:bidi="ar-SA"/>
        </w:rPr>
        <w:t>  of</w:t>
      </w:r>
      <w:proofErr w:type="gramEnd"/>
      <w:r w:rsidRPr="0079718E">
        <w:rPr>
          <w:rFonts w:eastAsia="MS Mincho" w:cstheme="minorHAnsi"/>
          <w:szCs w:val="22"/>
          <w:lang w:bidi="ar-SA"/>
        </w:rPr>
        <w:t xml:space="preserve"> 75 nos. critical EOT cranes has to be </w:t>
      </w:r>
      <w:r w:rsidR="00F25F05">
        <w:rPr>
          <w:rFonts w:eastAsia="MS Mincho" w:cstheme="minorHAnsi"/>
          <w:szCs w:val="22"/>
          <w:lang w:bidi="ar-SA"/>
        </w:rPr>
        <w:t>done thrice in a year &amp; rest 180</w:t>
      </w:r>
      <w:bookmarkStart w:id="0" w:name="_GoBack"/>
      <w:bookmarkEnd w:id="0"/>
      <w:r w:rsidRPr="0079718E">
        <w:rPr>
          <w:rFonts w:eastAsia="MS Mincho" w:cstheme="minorHAnsi"/>
          <w:szCs w:val="22"/>
          <w:lang w:bidi="ar-SA"/>
        </w:rPr>
        <w:t xml:space="preserve"> </w:t>
      </w:r>
      <w:proofErr w:type="spellStart"/>
      <w:r w:rsidRPr="0079718E">
        <w:rPr>
          <w:rFonts w:eastAsia="MS Mincho" w:cstheme="minorHAnsi"/>
          <w:szCs w:val="22"/>
          <w:lang w:bidi="ar-SA"/>
        </w:rPr>
        <w:t>nos</w:t>
      </w:r>
      <w:proofErr w:type="spellEnd"/>
      <w:r w:rsidRPr="0079718E">
        <w:rPr>
          <w:rFonts w:eastAsia="MS Mincho" w:cstheme="minorHAnsi"/>
          <w:szCs w:val="22"/>
          <w:lang w:bidi="ar-SA"/>
        </w:rPr>
        <w:t xml:space="preserve"> EOT crane preventive maintenance to be done twice in a year. The preventive maintenance of JIB cranes shall be done twice in year.</w:t>
      </w:r>
      <w:r w:rsidRPr="00051D29">
        <w:rPr>
          <w:rFonts w:eastAsia="MS Mincho" w:cstheme="minorHAnsi"/>
          <w:szCs w:val="22"/>
          <w:lang w:bidi="ar-SA"/>
        </w:rPr>
        <w:t>PM is normally carried out including Sunday- working from 8.00 am to 5.00</w:t>
      </w:r>
      <w:r>
        <w:rPr>
          <w:rFonts w:eastAsia="MS Mincho" w:cstheme="minorHAnsi"/>
          <w:szCs w:val="22"/>
          <w:lang w:bidi="ar-SA"/>
        </w:rPr>
        <w:t xml:space="preserve"> </w:t>
      </w:r>
      <w:r w:rsidRPr="00051D29">
        <w:rPr>
          <w:rFonts w:eastAsia="MS Mincho" w:cstheme="minorHAnsi"/>
          <w:szCs w:val="22"/>
          <w:lang w:bidi="ar-SA"/>
        </w:rPr>
        <w:t>pm. However, during holiday, critical breakdown restoration of Crane is also required to be done on need basis.</w:t>
      </w:r>
    </w:p>
    <w:p w:rsidR="00963F98" w:rsidRPr="00C2458B" w:rsidRDefault="00963F98" w:rsidP="00963F98">
      <w:pPr>
        <w:spacing w:line="240" w:lineRule="auto"/>
        <w:ind w:left="600"/>
        <w:jc w:val="both"/>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Minimum manpower to be deployed for the total contract will be as per table below:</w:t>
      </w:r>
    </w:p>
    <w:tbl>
      <w:tblPr>
        <w:tblW w:w="7782" w:type="dxa"/>
        <w:tblInd w:w="1171" w:type="dxa"/>
        <w:tblLook w:val="04A0" w:firstRow="1" w:lastRow="0" w:firstColumn="1" w:lastColumn="0" w:noHBand="0" w:noVBand="1"/>
      </w:tblPr>
      <w:tblGrid>
        <w:gridCol w:w="1164"/>
        <w:gridCol w:w="1778"/>
        <w:gridCol w:w="2469"/>
        <w:gridCol w:w="2371"/>
      </w:tblGrid>
      <w:tr w:rsidR="00514528" w:rsidRPr="00C2458B" w:rsidTr="00514528">
        <w:trPr>
          <w:trHeight w:val="349"/>
        </w:trPr>
        <w:tc>
          <w:tcPr>
            <w:tcW w:w="1164" w:type="dxa"/>
            <w:tcBorders>
              <w:top w:val="single" w:sz="4" w:space="0" w:color="auto"/>
              <w:left w:val="single" w:sz="4" w:space="0" w:color="auto"/>
              <w:bottom w:val="single" w:sz="4" w:space="0" w:color="auto"/>
              <w:right w:val="single" w:sz="4" w:space="0" w:color="auto"/>
            </w:tcBorders>
            <w:shd w:val="clear" w:color="auto" w:fill="auto"/>
            <w:hideMark/>
          </w:tcPr>
          <w:p w:rsidR="00514528" w:rsidRPr="00C2458B" w:rsidRDefault="00514528" w:rsidP="00D3583C">
            <w:pPr>
              <w:spacing w:after="0" w:line="240" w:lineRule="auto"/>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Group</w:t>
            </w:r>
          </w:p>
        </w:tc>
        <w:tc>
          <w:tcPr>
            <w:tcW w:w="1778" w:type="dxa"/>
            <w:tcBorders>
              <w:top w:val="single" w:sz="4" w:space="0" w:color="auto"/>
              <w:left w:val="nil"/>
              <w:bottom w:val="single" w:sz="4" w:space="0" w:color="auto"/>
              <w:right w:val="single" w:sz="4" w:space="0" w:color="auto"/>
            </w:tcBorders>
            <w:shd w:val="clear" w:color="auto" w:fill="auto"/>
            <w:hideMark/>
          </w:tcPr>
          <w:p w:rsidR="00514528" w:rsidRPr="00C2458B" w:rsidRDefault="00514528" w:rsidP="00D3583C">
            <w:pPr>
              <w:spacing w:after="0" w:line="240" w:lineRule="auto"/>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Skilled worker</w:t>
            </w:r>
          </w:p>
        </w:tc>
        <w:tc>
          <w:tcPr>
            <w:tcW w:w="2469" w:type="dxa"/>
            <w:tcBorders>
              <w:top w:val="single" w:sz="4" w:space="0" w:color="auto"/>
              <w:left w:val="nil"/>
              <w:bottom w:val="single" w:sz="4" w:space="0" w:color="auto"/>
              <w:right w:val="single" w:sz="4" w:space="0" w:color="auto"/>
            </w:tcBorders>
            <w:shd w:val="clear" w:color="auto" w:fill="auto"/>
            <w:hideMark/>
          </w:tcPr>
          <w:p w:rsidR="00514528" w:rsidRPr="00C2458B" w:rsidRDefault="00514528" w:rsidP="00D3583C">
            <w:pPr>
              <w:spacing w:after="0" w:line="240" w:lineRule="auto"/>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Semi-skilled worker</w:t>
            </w:r>
          </w:p>
        </w:tc>
        <w:tc>
          <w:tcPr>
            <w:tcW w:w="2371" w:type="dxa"/>
            <w:tcBorders>
              <w:top w:val="single" w:sz="4" w:space="0" w:color="auto"/>
              <w:left w:val="nil"/>
              <w:bottom w:val="single" w:sz="4" w:space="0" w:color="auto"/>
              <w:right w:val="single" w:sz="4" w:space="0" w:color="auto"/>
            </w:tcBorders>
            <w:shd w:val="clear" w:color="auto" w:fill="auto"/>
            <w:hideMark/>
          </w:tcPr>
          <w:p w:rsidR="00514528" w:rsidRPr="00C2458B" w:rsidRDefault="00514528" w:rsidP="00D3583C">
            <w:pPr>
              <w:spacing w:after="0" w:line="240" w:lineRule="auto"/>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Unskilled worker</w:t>
            </w:r>
          </w:p>
        </w:tc>
      </w:tr>
      <w:tr w:rsidR="00514528" w:rsidRPr="00C2458B" w:rsidTr="00514528">
        <w:trPr>
          <w:trHeight w:val="316"/>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14528" w:rsidRPr="00C2458B" w:rsidRDefault="00514528" w:rsidP="00D3583C">
            <w:pPr>
              <w:spacing w:after="0" w:line="240" w:lineRule="auto"/>
              <w:jc w:val="center"/>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A</w:t>
            </w:r>
          </w:p>
        </w:tc>
        <w:tc>
          <w:tcPr>
            <w:tcW w:w="1778"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11</w:t>
            </w:r>
          </w:p>
        </w:tc>
        <w:tc>
          <w:tcPr>
            <w:tcW w:w="2469"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7</w:t>
            </w:r>
          </w:p>
        </w:tc>
        <w:tc>
          <w:tcPr>
            <w:tcW w:w="2371"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18</w:t>
            </w:r>
          </w:p>
        </w:tc>
      </w:tr>
      <w:tr w:rsidR="00514528" w:rsidRPr="00C2458B" w:rsidTr="00514528">
        <w:trPr>
          <w:trHeight w:val="316"/>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14528" w:rsidRPr="00C2458B" w:rsidRDefault="00514528" w:rsidP="00D3583C">
            <w:pPr>
              <w:spacing w:after="0" w:line="240" w:lineRule="auto"/>
              <w:jc w:val="center"/>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B</w:t>
            </w:r>
          </w:p>
        </w:tc>
        <w:tc>
          <w:tcPr>
            <w:tcW w:w="1778"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8</w:t>
            </w:r>
          </w:p>
        </w:tc>
        <w:tc>
          <w:tcPr>
            <w:tcW w:w="2469"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4</w:t>
            </w:r>
          </w:p>
        </w:tc>
        <w:tc>
          <w:tcPr>
            <w:tcW w:w="2371" w:type="dxa"/>
            <w:tcBorders>
              <w:top w:val="nil"/>
              <w:left w:val="nil"/>
              <w:bottom w:val="single" w:sz="4" w:space="0" w:color="auto"/>
              <w:right w:val="single" w:sz="4" w:space="0" w:color="auto"/>
            </w:tcBorders>
            <w:shd w:val="clear" w:color="auto" w:fill="auto"/>
            <w:noWrap/>
            <w:vAlign w:val="center"/>
            <w:hideMark/>
          </w:tcPr>
          <w:p w:rsidR="00514528" w:rsidRPr="00C2458B" w:rsidRDefault="00610F49" w:rsidP="00514528">
            <w:pPr>
              <w:spacing w:after="0" w:line="240" w:lineRule="auto"/>
              <w:jc w:val="center"/>
              <w:rPr>
                <w:rFonts w:ascii="Times New Roman" w:eastAsia="MS Mincho" w:hAnsi="Times New Roman" w:cstheme="minorHAnsi"/>
                <w:sz w:val="24"/>
                <w:szCs w:val="22"/>
                <w:lang w:bidi="ar-SA"/>
              </w:rPr>
            </w:pPr>
            <w:r>
              <w:rPr>
                <w:rFonts w:ascii="Times New Roman" w:eastAsia="MS Mincho" w:hAnsi="Times New Roman" w:cstheme="minorHAnsi"/>
                <w:sz w:val="24"/>
                <w:szCs w:val="22"/>
                <w:lang w:bidi="ar-SA"/>
              </w:rPr>
              <w:t>12</w:t>
            </w:r>
          </w:p>
        </w:tc>
      </w:tr>
    </w:tbl>
    <w:p w:rsidR="00963F98" w:rsidRDefault="00963F98" w:rsidP="00963F98">
      <w:pPr>
        <w:spacing w:after="0" w:line="240" w:lineRule="auto"/>
        <w:ind w:left="630"/>
        <w:jc w:val="both"/>
        <w:rPr>
          <w:rFonts w:eastAsia="MS Mincho" w:cstheme="minorHAnsi"/>
          <w:szCs w:val="22"/>
          <w:lang w:bidi="ar-SA"/>
        </w:rPr>
      </w:pPr>
    </w:p>
    <w:p w:rsidR="00963F98" w:rsidRPr="00C2458B" w:rsidRDefault="00963F98" w:rsidP="00963F98">
      <w:pPr>
        <w:spacing w:after="0" w:line="240" w:lineRule="auto"/>
        <w:ind w:left="630"/>
        <w:jc w:val="both"/>
        <w:rPr>
          <w:rFonts w:ascii="Times New Roman" w:eastAsia="MS Mincho" w:hAnsi="Times New Roman" w:cstheme="minorHAnsi"/>
          <w:sz w:val="24"/>
          <w:szCs w:val="22"/>
          <w:lang w:bidi="ar-SA"/>
        </w:rPr>
      </w:pPr>
      <w:r w:rsidRPr="00C2458B">
        <w:rPr>
          <w:rFonts w:ascii="Times New Roman" w:eastAsia="MS Mincho" w:hAnsi="Times New Roman" w:cstheme="minorHAnsi"/>
          <w:sz w:val="24"/>
          <w:szCs w:val="22"/>
          <w:lang w:bidi="ar-SA"/>
        </w:rPr>
        <w:t>However in case of emergency, contractor has to increase manpower accordingly.</w:t>
      </w:r>
    </w:p>
    <w:p w:rsidR="00963F98" w:rsidRPr="00C2458B" w:rsidRDefault="00963F98" w:rsidP="00963F98">
      <w:pPr>
        <w:spacing w:after="0" w:line="240" w:lineRule="auto"/>
        <w:ind w:left="630"/>
        <w:jc w:val="both"/>
        <w:rPr>
          <w:rFonts w:ascii="Times New Roman" w:eastAsia="MS Mincho" w:hAnsi="Times New Roman" w:cstheme="minorHAnsi"/>
          <w:sz w:val="24"/>
          <w:szCs w:val="22"/>
          <w:lang w:bidi="ar-SA"/>
        </w:rPr>
      </w:pPr>
    </w:p>
    <w:p w:rsidR="00963F98" w:rsidRPr="00051D29" w:rsidRDefault="00963F98" w:rsidP="00963F98">
      <w:pPr>
        <w:numPr>
          <w:ilvl w:val="0"/>
          <w:numId w:val="2"/>
        </w:numPr>
        <w:spacing w:after="0" w:line="240" w:lineRule="auto"/>
        <w:ind w:left="630" w:hanging="270"/>
        <w:jc w:val="both"/>
        <w:rPr>
          <w:rFonts w:eastAsia="MS Mincho" w:cstheme="minorHAnsi"/>
          <w:szCs w:val="22"/>
          <w:lang w:bidi="ar-SA"/>
        </w:rPr>
      </w:pPr>
      <w:r w:rsidRPr="00051D29">
        <w:rPr>
          <w:rFonts w:eastAsia="MS Mincho" w:cstheme="minorHAnsi"/>
          <w:b/>
          <w:szCs w:val="22"/>
          <w:lang w:bidi="ar-SA"/>
        </w:rPr>
        <w:t>EOT CRANES</w:t>
      </w:r>
      <w:r w:rsidRPr="00051D29">
        <w:rPr>
          <w:rFonts w:eastAsia="MS Mincho" w:cstheme="minorHAnsi"/>
          <w:szCs w:val="22"/>
          <w:lang w:bidi="ar-SA"/>
        </w:rPr>
        <w:t>: There are 25</w:t>
      </w:r>
      <w:r w:rsidR="00AF2D0E">
        <w:rPr>
          <w:rFonts w:eastAsia="MS Mincho" w:cstheme="minorHAnsi"/>
          <w:szCs w:val="22"/>
          <w:lang w:bidi="ar-SA"/>
        </w:rPr>
        <w:t>5</w:t>
      </w:r>
      <w:r w:rsidRPr="00051D29">
        <w:rPr>
          <w:rFonts w:eastAsia="MS Mincho" w:cstheme="minorHAnsi"/>
          <w:szCs w:val="22"/>
          <w:lang w:bidi="ar-SA"/>
        </w:rPr>
        <w:t xml:space="preserve"> </w:t>
      </w:r>
      <w:proofErr w:type="spellStart"/>
      <w:r w:rsidRPr="00051D29">
        <w:rPr>
          <w:rFonts w:eastAsia="MS Mincho" w:cstheme="minorHAnsi"/>
          <w:szCs w:val="22"/>
          <w:lang w:bidi="ar-SA"/>
        </w:rPr>
        <w:t>Nos</w:t>
      </w:r>
      <w:proofErr w:type="spellEnd"/>
      <w:r w:rsidRPr="00051D29">
        <w:rPr>
          <w:rFonts w:eastAsia="MS Mincho" w:cstheme="minorHAnsi"/>
          <w:szCs w:val="22"/>
          <w:lang w:bidi="ar-SA"/>
        </w:rPr>
        <w:t xml:space="preserve"> EOT Cranes (includes Gantry Cranes, Goliath Crane, Semi-goliath, HOT crane) ranging from 1 Ton to 250/50/10 Ton.  Apart from above, 7 </w:t>
      </w:r>
      <w:proofErr w:type="spellStart"/>
      <w:r w:rsidRPr="00051D29">
        <w:rPr>
          <w:rFonts w:eastAsia="MS Mincho" w:cstheme="minorHAnsi"/>
          <w:szCs w:val="22"/>
          <w:lang w:bidi="ar-SA"/>
        </w:rPr>
        <w:t>Nos</w:t>
      </w:r>
      <w:proofErr w:type="spellEnd"/>
      <w:r w:rsidRPr="00051D29">
        <w:rPr>
          <w:rFonts w:eastAsia="MS Mincho" w:cstheme="minorHAnsi"/>
          <w:szCs w:val="22"/>
          <w:lang w:bidi="ar-SA"/>
        </w:rPr>
        <w:t xml:space="preserve"> state of art crane portion of</w:t>
      </w:r>
      <w:r w:rsidRPr="00051D29">
        <w:rPr>
          <w:rFonts w:eastAsia="MS Mincho" w:cstheme="minorHAnsi"/>
          <w:bCs/>
          <w:szCs w:val="22"/>
          <w:lang w:bidi="ar-SA"/>
        </w:rPr>
        <w:t xml:space="preserve"> ASRS </w:t>
      </w:r>
      <w:r w:rsidRPr="00051D29">
        <w:rPr>
          <w:rFonts w:eastAsia="MS Mincho" w:cstheme="minorHAnsi"/>
          <w:szCs w:val="22"/>
          <w:lang w:bidi="ar-SA"/>
        </w:rPr>
        <w:t>(Automatic storage retrieval system) wherein approx. 2 Ton stacker Crane is also required to be maintained.</w:t>
      </w:r>
    </w:p>
    <w:p w:rsidR="00963F98" w:rsidRPr="00051D29" w:rsidRDefault="00963F98" w:rsidP="00963F98">
      <w:pPr>
        <w:numPr>
          <w:ilvl w:val="0"/>
          <w:numId w:val="2"/>
        </w:numPr>
        <w:spacing w:line="240" w:lineRule="auto"/>
        <w:ind w:left="630" w:hanging="270"/>
        <w:jc w:val="both"/>
        <w:rPr>
          <w:rFonts w:eastAsia="MS Mincho" w:cstheme="minorHAnsi"/>
          <w:szCs w:val="22"/>
          <w:lang w:bidi="ar-SA"/>
        </w:rPr>
      </w:pPr>
      <w:r w:rsidRPr="00051D29">
        <w:rPr>
          <w:rFonts w:eastAsia="MS Mincho" w:cstheme="minorHAnsi"/>
          <w:b/>
          <w:szCs w:val="22"/>
          <w:lang w:bidi="ar-SA"/>
        </w:rPr>
        <w:t>JIB CRANES</w:t>
      </w:r>
      <w:r w:rsidRPr="00051D29">
        <w:rPr>
          <w:rFonts w:eastAsia="MS Mincho" w:cstheme="minorHAnsi"/>
          <w:szCs w:val="22"/>
          <w:lang w:bidi="ar-SA"/>
        </w:rPr>
        <w:t>: Around 47</w:t>
      </w:r>
      <w:r w:rsidR="00AF2D0E">
        <w:rPr>
          <w:rFonts w:eastAsia="MS Mincho" w:cstheme="minorHAnsi"/>
          <w:szCs w:val="22"/>
          <w:lang w:bidi="ar-SA"/>
        </w:rPr>
        <w:t>5</w:t>
      </w:r>
      <w:r w:rsidRPr="00051D29">
        <w:rPr>
          <w:rFonts w:eastAsia="MS Mincho" w:cstheme="minorHAnsi"/>
          <w:szCs w:val="22"/>
          <w:lang w:bidi="ar-SA"/>
        </w:rPr>
        <w:t xml:space="preserve"> </w:t>
      </w:r>
      <w:proofErr w:type="spellStart"/>
      <w:r w:rsidRPr="00051D29">
        <w:rPr>
          <w:rFonts w:eastAsia="MS Mincho" w:cstheme="minorHAnsi"/>
          <w:szCs w:val="22"/>
          <w:lang w:bidi="ar-SA"/>
        </w:rPr>
        <w:t>Nos</w:t>
      </w:r>
      <w:proofErr w:type="spellEnd"/>
      <w:r w:rsidRPr="00051D29">
        <w:rPr>
          <w:rFonts w:eastAsia="MS Mincho" w:cstheme="minorHAnsi"/>
          <w:szCs w:val="22"/>
          <w:lang w:bidi="ar-SA"/>
        </w:rPr>
        <w:t xml:space="preserve"> Jibs cranes are required to be maintained. These Jib Cranes possesses hoist of SWIFT, MUNK, TAK, J</w:t>
      </w:r>
      <w:r>
        <w:rPr>
          <w:rFonts w:eastAsia="MS Mincho" w:cstheme="minorHAnsi"/>
          <w:szCs w:val="22"/>
          <w:lang w:bidi="ar-SA"/>
        </w:rPr>
        <w:t xml:space="preserve"> </w:t>
      </w:r>
      <w:r w:rsidRPr="00051D29">
        <w:rPr>
          <w:rFonts w:eastAsia="MS Mincho" w:cstheme="minorHAnsi"/>
          <w:szCs w:val="22"/>
          <w:lang w:bidi="ar-SA"/>
        </w:rPr>
        <w:t xml:space="preserve">K, </w:t>
      </w:r>
      <w:proofErr w:type="spellStart"/>
      <w:r w:rsidRPr="00051D29">
        <w:rPr>
          <w:rFonts w:eastAsia="MS Mincho" w:cstheme="minorHAnsi"/>
          <w:szCs w:val="22"/>
          <w:lang w:bidi="ar-SA"/>
        </w:rPr>
        <w:t>Indef</w:t>
      </w:r>
      <w:proofErr w:type="spellEnd"/>
      <w:r w:rsidRPr="00051D29">
        <w:rPr>
          <w:rFonts w:eastAsia="MS Mincho" w:cstheme="minorHAnsi"/>
          <w:szCs w:val="22"/>
          <w:lang w:bidi="ar-SA"/>
        </w:rPr>
        <w:t xml:space="preserve">, TITAN </w:t>
      </w:r>
      <w:proofErr w:type="spellStart"/>
      <w:r w:rsidRPr="00051D29">
        <w:rPr>
          <w:rFonts w:eastAsia="MS Mincho" w:cstheme="minorHAnsi"/>
          <w:szCs w:val="22"/>
          <w:lang w:bidi="ar-SA"/>
        </w:rPr>
        <w:t>etc</w:t>
      </w:r>
      <w:proofErr w:type="spellEnd"/>
      <w:r w:rsidRPr="00051D29">
        <w:rPr>
          <w:rFonts w:eastAsia="MS Mincho" w:cstheme="minorHAnsi"/>
          <w:szCs w:val="22"/>
          <w:lang w:bidi="ar-SA"/>
        </w:rPr>
        <w:t xml:space="preserve"> varying from 350 </w:t>
      </w:r>
      <w:proofErr w:type="spellStart"/>
      <w:r w:rsidRPr="00051D29">
        <w:rPr>
          <w:rFonts w:eastAsia="MS Mincho" w:cstheme="minorHAnsi"/>
          <w:szCs w:val="22"/>
          <w:lang w:bidi="ar-SA"/>
        </w:rPr>
        <w:t>Kgs</w:t>
      </w:r>
      <w:proofErr w:type="spellEnd"/>
      <w:r w:rsidRPr="00051D29">
        <w:rPr>
          <w:rFonts w:eastAsia="MS Mincho" w:cstheme="minorHAnsi"/>
          <w:szCs w:val="22"/>
          <w:lang w:bidi="ar-SA"/>
        </w:rPr>
        <w:t xml:space="preserve"> to 5 Ton. </w:t>
      </w:r>
    </w:p>
    <w:p w:rsidR="00963F98" w:rsidRPr="00051D29" w:rsidRDefault="00963F98" w:rsidP="00963F98">
      <w:pPr>
        <w:spacing w:after="0" w:line="240" w:lineRule="auto"/>
        <w:ind w:left="600"/>
        <w:rPr>
          <w:rFonts w:eastAsia="MS Mincho" w:cstheme="minorHAnsi"/>
          <w:szCs w:val="22"/>
          <w:lang w:bidi="ar-SA"/>
        </w:rPr>
      </w:pPr>
      <w:r w:rsidRPr="00051D29">
        <w:rPr>
          <w:rFonts w:eastAsia="MS Mincho" w:cstheme="minorHAnsi"/>
          <w:szCs w:val="22"/>
          <w:lang w:bidi="ar-SA"/>
        </w:rPr>
        <w:t xml:space="preserve"> </w:t>
      </w:r>
      <w:r w:rsidRPr="00051D29">
        <w:rPr>
          <w:rFonts w:eastAsia="MS Mincho" w:cstheme="minorHAnsi"/>
          <w:b/>
          <w:bCs/>
          <w:szCs w:val="22"/>
          <w:lang w:bidi="ar-SA"/>
        </w:rPr>
        <w:t>1.1</w:t>
      </w:r>
      <w:r w:rsidRPr="00051D29">
        <w:rPr>
          <w:rFonts w:eastAsia="MS Mincho" w:cstheme="minorHAnsi"/>
          <w:szCs w:val="22"/>
          <w:lang w:bidi="ar-SA"/>
        </w:rPr>
        <w:tab/>
      </w:r>
      <w:r w:rsidRPr="00051D29">
        <w:rPr>
          <w:rFonts w:eastAsia="MS Mincho" w:cstheme="minorHAnsi"/>
          <w:b/>
          <w:szCs w:val="22"/>
          <w:u w:val="single"/>
          <w:lang w:bidi="ar-SA"/>
        </w:rPr>
        <w:t>EOT CRANE</w:t>
      </w:r>
      <w:r w:rsidRPr="00051D29">
        <w:rPr>
          <w:rFonts w:eastAsia="MS Mincho" w:cstheme="minorHAnsi"/>
          <w:szCs w:val="22"/>
          <w:lang w:bidi="ar-SA"/>
        </w:rPr>
        <w:t xml:space="preserve"> </w:t>
      </w:r>
    </w:p>
    <w:p w:rsidR="00963F98" w:rsidRPr="00051D29" w:rsidRDefault="00963F98" w:rsidP="00963F98">
      <w:pPr>
        <w:spacing w:line="240" w:lineRule="auto"/>
        <w:ind w:left="600"/>
        <w:rPr>
          <w:rFonts w:eastAsia="MS Mincho" w:cstheme="minorHAnsi"/>
          <w:szCs w:val="22"/>
          <w:lang w:bidi="ar-SA"/>
        </w:rPr>
      </w:pPr>
      <w:r w:rsidRPr="00051D29">
        <w:rPr>
          <w:rFonts w:eastAsia="MS Mincho" w:cstheme="minorHAnsi"/>
          <w:szCs w:val="22"/>
          <w:lang w:bidi="ar-SA"/>
        </w:rPr>
        <w:t>Here, the work includes attending breakdowns promptly as when reported daily, regular monthly check-ups, Preventive and breakdown maintenance of the EOT Cranes, its DSL, DSL indication, DSL cable connection to DSL main switch and Main switches distribution boards etc. All electrical / Mechanical / Hydraulic &amp;  Structural (Minor) breakdown maintenance is to be done by the contractor including its supervision/ Execution part in both shifts including work in our weekly off.  (However, during production peek; work in the third shift (01:00 am to 07.00 am) or even on holiday may also be done in some areas as instructed by the In</w:t>
      </w:r>
      <w:r>
        <w:rPr>
          <w:rFonts w:eastAsia="MS Mincho" w:cstheme="minorHAnsi"/>
          <w:szCs w:val="22"/>
          <w:lang w:bidi="ar-SA"/>
        </w:rPr>
        <w:t>-</w:t>
      </w:r>
      <w:r w:rsidRPr="00051D29">
        <w:rPr>
          <w:rFonts w:eastAsia="MS Mincho" w:cstheme="minorHAnsi"/>
          <w:szCs w:val="22"/>
          <w:lang w:bidi="ar-SA"/>
        </w:rPr>
        <w:t>charge crane section).</w:t>
      </w:r>
    </w:p>
    <w:p w:rsidR="00963F98" w:rsidRPr="00051D29" w:rsidRDefault="00963F98" w:rsidP="00963F98">
      <w:pPr>
        <w:numPr>
          <w:ilvl w:val="2"/>
          <w:numId w:val="1"/>
        </w:numPr>
        <w:tabs>
          <w:tab w:val="left" w:pos="1530"/>
        </w:tabs>
        <w:spacing w:after="0" w:line="240" w:lineRule="auto"/>
        <w:ind w:left="1530" w:hanging="900"/>
        <w:jc w:val="both"/>
        <w:rPr>
          <w:rFonts w:eastAsia="MS Mincho" w:cstheme="minorHAnsi"/>
          <w:szCs w:val="22"/>
          <w:lang w:bidi="ar-SA"/>
        </w:rPr>
      </w:pPr>
      <w:r w:rsidRPr="00051D29">
        <w:rPr>
          <w:rFonts w:eastAsia="MS Mincho" w:cstheme="minorHAnsi"/>
          <w:szCs w:val="22"/>
          <w:lang w:bidi="ar-SA"/>
        </w:rPr>
        <w:t>Each of the major production location is required to be supervised by competent supervisor for carrying out day -to- day maintenance work and preventive maintenance work efficiently.</w:t>
      </w:r>
    </w:p>
    <w:p w:rsidR="00963F98" w:rsidRPr="00051D29" w:rsidRDefault="00963F98" w:rsidP="00963F98">
      <w:pPr>
        <w:numPr>
          <w:ilvl w:val="2"/>
          <w:numId w:val="1"/>
        </w:numPr>
        <w:spacing w:after="0" w:line="240" w:lineRule="auto"/>
        <w:ind w:left="1530" w:hanging="900"/>
        <w:jc w:val="both"/>
        <w:rPr>
          <w:rFonts w:eastAsia="MS Mincho" w:cstheme="minorHAnsi"/>
          <w:szCs w:val="22"/>
          <w:lang w:bidi="ar-SA"/>
        </w:rPr>
      </w:pPr>
      <w:r w:rsidRPr="00051D29">
        <w:rPr>
          <w:rFonts w:eastAsia="MS Mincho" w:cstheme="minorHAnsi"/>
          <w:szCs w:val="22"/>
          <w:lang w:bidi="ar-SA"/>
        </w:rPr>
        <w:t>Preventive Maintenance work of EOT Cranes (Twice a year for each crane) should confirm to our check list provided with the PM docket.</w:t>
      </w:r>
    </w:p>
    <w:p w:rsidR="00963F98" w:rsidRPr="00051D29" w:rsidRDefault="00963F98" w:rsidP="00963F98">
      <w:pPr>
        <w:numPr>
          <w:ilvl w:val="2"/>
          <w:numId w:val="1"/>
        </w:numPr>
        <w:spacing w:after="0" w:line="240" w:lineRule="auto"/>
        <w:ind w:left="1530" w:hanging="900"/>
        <w:jc w:val="both"/>
        <w:rPr>
          <w:rFonts w:eastAsia="MS Mincho" w:cstheme="minorHAnsi"/>
          <w:szCs w:val="22"/>
          <w:lang w:bidi="ar-SA"/>
        </w:rPr>
      </w:pPr>
      <w:r w:rsidRPr="00051D29">
        <w:rPr>
          <w:rFonts w:eastAsia="MS Mincho" w:cstheme="minorHAnsi"/>
          <w:szCs w:val="22"/>
          <w:lang w:bidi="ar-SA"/>
        </w:rPr>
        <w:t>Total</w:t>
      </w:r>
      <w:r w:rsidR="00AF2D0E">
        <w:rPr>
          <w:rFonts w:eastAsia="MS Mincho" w:cstheme="minorHAnsi"/>
          <w:szCs w:val="22"/>
          <w:lang w:bidi="ar-SA"/>
        </w:rPr>
        <w:t xml:space="preserve"> </w:t>
      </w:r>
      <w:proofErr w:type="spellStart"/>
      <w:r w:rsidR="00AF2D0E">
        <w:rPr>
          <w:rFonts w:eastAsia="MS Mincho" w:cstheme="minorHAnsi"/>
          <w:szCs w:val="22"/>
          <w:lang w:bidi="ar-SA"/>
        </w:rPr>
        <w:t>Nos</w:t>
      </w:r>
      <w:proofErr w:type="spellEnd"/>
      <w:r w:rsidR="00AF2D0E">
        <w:rPr>
          <w:rFonts w:eastAsia="MS Mincho" w:cstheme="minorHAnsi"/>
          <w:szCs w:val="22"/>
          <w:lang w:bidi="ar-SA"/>
        </w:rPr>
        <w:t xml:space="preserve"> of EOT Cranes is around 255</w:t>
      </w:r>
      <w:r w:rsidRPr="00051D29">
        <w:rPr>
          <w:rFonts w:eastAsia="MS Mincho" w:cstheme="minorHAnsi"/>
          <w:szCs w:val="22"/>
          <w:lang w:bidi="ar-SA"/>
        </w:rPr>
        <w:t xml:space="preserve">, any additional crane(s) (if it adds. during the period should be covered automatically under the purview of this contract. Around  12 </w:t>
      </w:r>
      <w:proofErr w:type="spellStart"/>
      <w:r w:rsidRPr="00051D29">
        <w:rPr>
          <w:rFonts w:eastAsia="MS Mincho" w:cstheme="minorHAnsi"/>
          <w:szCs w:val="22"/>
          <w:lang w:bidi="ar-SA"/>
        </w:rPr>
        <w:t>Nos</w:t>
      </w:r>
      <w:proofErr w:type="spellEnd"/>
      <w:r w:rsidRPr="00051D29">
        <w:rPr>
          <w:rFonts w:eastAsia="MS Mincho" w:cstheme="minorHAnsi"/>
          <w:szCs w:val="22"/>
          <w:lang w:bidi="ar-SA"/>
        </w:rPr>
        <w:t xml:space="preserve"> EOT Cranes are likely to be inducted) Although guarantee is provided by the crane OEM but for </w:t>
      </w:r>
      <w:r w:rsidRPr="00051D29">
        <w:rPr>
          <w:rFonts w:eastAsia="MS Mincho" w:cstheme="minorHAnsi"/>
          <w:szCs w:val="22"/>
          <w:lang w:bidi="ar-SA"/>
        </w:rPr>
        <w:lastRenderedPageBreak/>
        <w:t xml:space="preserve">smooth operation &amp; day to day maintenance is to be carried out by the Contractor engage </w:t>
      </w:r>
      <w:proofErr w:type="spellStart"/>
      <w:r w:rsidRPr="00051D29">
        <w:rPr>
          <w:rFonts w:eastAsia="MS Mincho" w:cstheme="minorHAnsi"/>
          <w:szCs w:val="22"/>
          <w:lang w:bidi="ar-SA"/>
        </w:rPr>
        <w:t>n</w:t>
      </w:r>
      <w:proofErr w:type="spellEnd"/>
      <w:r w:rsidRPr="00051D29">
        <w:rPr>
          <w:rFonts w:eastAsia="MS Mincho" w:cstheme="minorHAnsi"/>
          <w:szCs w:val="22"/>
          <w:lang w:bidi="ar-SA"/>
        </w:rPr>
        <w:t xml:space="preserve"> the block / extended block area; where crane is operating . List of EOT Cranes are attached. However capacity wise EOT/ Gantry/ Semi Goliath crane are reproduced for ready reference at  is as under </w:t>
      </w:r>
    </w:p>
    <w:tbl>
      <w:tblPr>
        <w:tblW w:w="0" w:type="auto"/>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5286"/>
        <w:gridCol w:w="2088"/>
      </w:tblGrid>
      <w:tr w:rsidR="00963F98" w:rsidRPr="00051D29" w:rsidTr="00D3583C">
        <w:tc>
          <w:tcPr>
            <w:tcW w:w="1098" w:type="dxa"/>
            <w:shd w:val="clear" w:color="auto" w:fill="auto"/>
          </w:tcPr>
          <w:p w:rsidR="00963F98" w:rsidRPr="00051D29" w:rsidRDefault="00963F98" w:rsidP="00D3583C">
            <w:pPr>
              <w:spacing w:line="240" w:lineRule="auto"/>
              <w:ind w:left="600" w:hanging="516"/>
              <w:rPr>
                <w:rFonts w:eastAsia="MS Mincho" w:cstheme="minorHAnsi"/>
                <w:szCs w:val="22"/>
                <w:lang w:bidi="ar-SA"/>
              </w:rPr>
            </w:pPr>
            <w:r w:rsidRPr="00051D29">
              <w:rPr>
                <w:rFonts w:eastAsia="MS Mincho" w:cstheme="minorHAnsi"/>
                <w:szCs w:val="22"/>
                <w:lang w:bidi="ar-SA"/>
              </w:rPr>
              <w:t>S. No.</w:t>
            </w:r>
          </w:p>
        </w:tc>
        <w:tc>
          <w:tcPr>
            <w:tcW w:w="5286" w:type="dxa"/>
            <w:shd w:val="clear" w:color="auto" w:fill="auto"/>
          </w:tcPr>
          <w:p w:rsidR="00963F98" w:rsidRPr="00051D29" w:rsidRDefault="00963F98" w:rsidP="00D3583C">
            <w:pPr>
              <w:spacing w:line="240" w:lineRule="auto"/>
              <w:ind w:left="600" w:hanging="534"/>
              <w:rPr>
                <w:rFonts w:eastAsia="MS Mincho" w:cstheme="minorHAnsi"/>
                <w:szCs w:val="22"/>
                <w:lang w:bidi="ar-SA"/>
              </w:rPr>
            </w:pPr>
            <w:r w:rsidRPr="00051D29">
              <w:rPr>
                <w:rFonts w:eastAsia="MS Mincho" w:cstheme="minorHAnsi"/>
                <w:szCs w:val="22"/>
                <w:lang w:bidi="ar-SA"/>
              </w:rPr>
              <w:t xml:space="preserve">EOT crane/ Goliath / Semi Goliath/ HOT crane </w:t>
            </w:r>
          </w:p>
        </w:tc>
        <w:tc>
          <w:tcPr>
            <w:tcW w:w="208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 xml:space="preserve">Quantity       </w:t>
            </w:r>
          </w:p>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 xml:space="preserve">( </w:t>
            </w:r>
            <w:proofErr w:type="spellStart"/>
            <w:r w:rsidRPr="00051D29">
              <w:rPr>
                <w:rFonts w:eastAsia="MS Mincho" w:cstheme="minorHAnsi"/>
                <w:szCs w:val="22"/>
                <w:lang w:bidi="ar-SA"/>
              </w:rPr>
              <w:t>Nos</w:t>
            </w:r>
            <w:proofErr w:type="spellEnd"/>
            <w:r w:rsidRPr="00051D29">
              <w:rPr>
                <w:rFonts w:eastAsia="MS Mincho" w:cstheme="minorHAnsi"/>
                <w:szCs w:val="22"/>
                <w:lang w:bidi="ar-SA"/>
              </w:rPr>
              <w:t xml:space="preserve"> ) </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1</w:t>
            </w:r>
          </w:p>
        </w:tc>
        <w:tc>
          <w:tcPr>
            <w:tcW w:w="5286" w:type="dxa"/>
            <w:shd w:val="clear" w:color="auto" w:fill="auto"/>
          </w:tcPr>
          <w:p w:rsidR="00963F98" w:rsidRPr="00051D29" w:rsidRDefault="00CC3C5C" w:rsidP="00D3583C">
            <w:pPr>
              <w:spacing w:after="0" w:line="240" w:lineRule="auto"/>
              <w:ind w:left="600" w:hanging="534"/>
              <w:rPr>
                <w:rFonts w:eastAsia="MS Mincho" w:cstheme="minorHAnsi"/>
                <w:szCs w:val="22"/>
                <w:lang w:bidi="ar-SA"/>
              </w:rPr>
            </w:pPr>
            <w:r>
              <w:rPr>
                <w:rFonts w:eastAsia="MS Mincho" w:cstheme="minorHAnsi"/>
                <w:szCs w:val="22"/>
                <w:lang w:bidi="ar-SA"/>
              </w:rPr>
              <w:t>EOT Cranes capacity &gt;</w:t>
            </w:r>
            <w:r w:rsidR="00963F98" w:rsidRPr="00051D29">
              <w:rPr>
                <w:rFonts w:eastAsia="MS Mincho" w:cstheme="minorHAnsi"/>
                <w:szCs w:val="22"/>
                <w:lang w:bidi="ar-SA"/>
              </w:rPr>
              <w:t>50T and above</w:t>
            </w:r>
          </w:p>
        </w:tc>
        <w:tc>
          <w:tcPr>
            <w:tcW w:w="208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28</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2</w:t>
            </w:r>
          </w:p>
        </w:tc>
        <w:tc>
          <w:tcPr>
            <w:tcW w:w="5286" w:type="dxa"/>
            <w:shd w:val="clear" w:color="auto" w:fill="auto"/>
          </w:tcPr>
          <w:p w:rsidR="00963F98" w:rsidRPr="00051D29" w:rsidRDefault="00963F98" w:rsidP="00D3583C">
            <w:pPr>
              <w:spacing w:after="0" w:line="240" w:lineRule="auto"/>
              <w:ind w:left="600" w:hanging="534"/>
              <w:rPr>
                <w:rFonts w:eastAsia="MS Mincho" w:cstheme="minorHAnsi"/>
                <w:szCs w:val="22"/>
                <w:lang w:bidi="ar-SA"/>
              </w:rPr>
            </w:pPr>
            <w:r w:rsidRPr="00051D29">
              <w:rPr>
                <w:rFonts w:eastAsia="MS Mincho" w:cstheme="minorHAnsi"/>
                <w:szCs w:val="22"/>
                <w:lang w:bidi="ar-SA"/>
              </w:rPr>
              <w:t>EOT Cranes capacity &gt;=25T but below 50T</w:t>
            </w:r>
          </w:p>
        </w:tc>
        <w:tc>
          <w:tcPr>
            <w:tcW w:w="208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44</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3</w:t>
            </w:r>
          </w:p>
        </w:tc>
        <w:tc>
          <w:tcPr>
            <w:tcW w:w="5286" w:type="dxa"/>
            <w:shd w:val="clear" w:color="auto" w:fill="auto"/>
          </w:tcPr>
          <w:p w:rsidR="00963F98" w:rsidRPr="00051D29" w:rsidRDefault="00963F98" w:rsidP="00D3583C">
            <w:pPr>
              <w:spacing w:after="0" w:line="240" w:lineRule="auto"/>
              <w:ind w:left="600" w:hanging="534"/>
              <w:rPr>
                <w:rFonts w:eastAsia="MS Mincho" w:cstheme="minorHAnsi"/>
                <w:szCs w:val="22"/>
                <w:lang w:bidi="ar-SA"/>
              </w:rPr>
            </w:pPr>
            <w:r w:rsidRPr="00051D29">
              <w:rPr>
                <w:rFonts w:eastAsia="MS Mincho" w:cstheme="minorHAnsi"/>
                <w:szCs w:val="22"/>
                <w:lang w:bidi="ar-SA"/>
              </w:rPr>
              <w:t>EOT Cranes capacity &gt;=10T &lt; 25T</w:t>
            </w:r>
          </w:p>
        </w:tc>
        <w:tc>
          <w:tcPr>
            <w:tcW w:w="2088" w:type="dxa"/>
            <w:shd w:val="clear" w:color="auto" w:fill="auto"/>
          </w:tcPr>
          <w:p w:rsidR="00963F98" w:rsidRPr="00051D29" w:rsidRDefault="00CD69AF" w:rsidP="00D3583C">
            <w:pPr>
              <w:spacing w:after="0" w:line="240" w:lineRule="auto"/>
              <w:ind w:left="600" w:hanging="60"/>
              <w:rPr>
                <w:rFonts w:eastAsia="MS Mincho" w:cstheme="minorHAnsi"/>
                <w:szCs w:val="22"/>
                <w:lang w:bidi="ar-SA"/>
              </w:rPr>
            </w:pPr>
            <w:r>
              <w:rPr>
                <w:rFonts w:eastAsia="MS Mincho" w:cstheme="minorHAnsi"/>
                <w:szCs w:val="22"/>
                <w:lang w:bidi="ar-SA"/>
              </w:rPr>
              <w:t>79</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4</w:t>
            </w:r>
          </w:p>
        </w:tc>
        <w:tc>
          <w:tcPr>
            <w:tcW w:w="5286" w:type="dxa"/>
            <w:shd w:val="clear" w:color="auto" w:fill="auto"/>
          </w:tcPr>
          <w:p w:rsidR="00963F98" w:rsidRPr="00051D29" w:rsidRDefault="00963F98" w:rsidP="00D3583C">
            <w:pPr>
              <w:spacing w:after="0" w:line="240" w:lineRule="auto"/>
              <w:ind w:left="600" w:hanging="534"/>
              <w:rPr>
                <w:rFonts w:eastAsia="MS Mincho" w:cstheme="minorHAnsi"/>
                <w:szCs w:val="22"/>
                <w:lang w:bidi="ar-SA"/>
              </w:rPr>
            </w:pPr>
            <w:r w:rsidRPr="00051D29">
              <w:rPr>
                <w:rFonts w:eastAsia="MS Mincho" w:cstheme="minorHAnsi"/>
                <w:szCs w:val="22"/>
                <w:lang w:bidi="ar-SA"/>
              </w:rPr>
              <w:t xml:space="preserve">EOT Cranes capacity of = &gt; 5 Ton  &lt;10 Ton </w:t>
            </w:r>
          </w:p>
        </w:tc>
        <w:tc>
          <w:tcPr>
            <w:tcW w:w="208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4</w:t>
            </w:r>
            <w:r w:rsidR="00CD69AF">
              <w:rPr>
                <w:rFonts w:eastAsia="MS Mincho" w:cstheme="minorHAnsi"/>
                <w:szCs w:val="22"/>
                <w:lang w:bidi="ar-SA"/>
              </w:rPr>
              <w:t>6</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5</w:t>
            </w:r>
          </w:p>
        </w:tc>
        <w:tc>
          <w:tcPr>
            <w:tcW w:w="5286" w:type="dxa"/>
            <w:shd w:val="clear" w:color="auto" w:fill="auto"/>
          </w:tcPr>
          <w:p w:rsidR="00963F98" w:rsidRPr="00051D29" w:rsidRDefault="00963F98" w:rsidP="00D3583C">
            <w:pPr>
              <w:spacing w:after="0" w:line="240" w:lineRule="auto"/>
              <w:ind w:left="600" w:hanging="534"/>
              <w:rPr>
                <w:rFonts w:eastAsia="MS Mincho" w:cstheme="minorHAnsi"/>
                <w:szCs w:val="22"/>
                <w:lang w:bidi="ar-SA"/>
              </w:rPr>
            </w:pPr>
            <w:r w:rsidRPr="00051D29">
              <w:rPr>
                <w:rFonts w:eastAsia="MS Mincho" w:cstheme="minorHAnsi"/>
                <w:szCs w:val="22"/>
                <w:lang w:bidi="ar-SA"/>
              </w:rPr>
              <w:t xml:space="preserve">EOT Cranes capacity &lt; 5Ton </w:t>
            </w:r>
          </w:p>
        </w:tc>
        <w:tc>
          <w:tcPr>
            <w:tcW w:w="2088" w:type="dxa"/>
            <w:shd w:val="clear" w:color="auto" w:fill="auto"/>
          </w:tcPr>
          <w:p w:rsidR="00963F98" w:rsidRPr="00051D29" w:rsidRDefault="00CD69AF" w:rsidP="00D3583C">
            <w:pPr>
              <w:spacing w:after="0" w:line="240" w:lineRule="auto"/>
              <w:ind w:left="600" w:hanging="60"/>
              <w:rPr>
                <w:rFonts w:eastAsia="MS Mincho" w:cstheme="minorHAnsi"/>
                <w:szCs w:val="22"/>
                <w:lang w:bidi="ar-SA"/>
              </w:rPr>
            </w:pPr>
            <w:r>
              <w:rPr>
                <w:rFonts w:eastAsia="MS Mincho" w:cstheme="minorHAnsi"/>
                <w:szCs w:val="22"/>
                <w:lang w:bidi="ar-SA"/>
              </w:rPr>
              <w:t>58</w:t>
            </w:r>
          </w:p>
        </w:tc>
      </w:tr>
      <w:tr w:rsidR="00963F98" w:rsidRPr="00051D29" w:rsidTr="00D3583C">
        <w:tc>
          <w:tcPr>
            <w:tcW w:w="109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p>
        </w:tc>
        <w:tc>
          <w:tcPr>
            <w:tcW w:w="5286" w:type="dxa"/>
            <w:shd w:val="clear" w:color="auto" w:fill="auto"/>
          </w:tcPr>
          <w:p w:rsidR="00963F98" w:rsidRPr="00051D29" w:rsidRDefault="00963F98" w:rsidP="00D3583C">
            <w:pPr>
              <w:spacing w:after="0" w:line="240" w:lineRule="auto"/>
              <w:ind w:left="600" w:hanging="534"/>
              <w:rPr>
                <w:rFonts w:eastAsia="MS Mincho" w:cstheme="minorHAnsi"/>
                <w:szCs w:val="22"/>
                <w:lang w:bidi="ar-SA"/>
              </w:rPr>
            </w:pPr>
          </w:p>
        </w:tc>
        <w:tc>
          <w:tcPr>
            <w:tcW w:w="2088" w:type="dxa"/>
            <w:shd w:val="clear" w:color="auto" w:fill="auto"/>
          </w:tcPr>
          <w:p w:rsidR="00963F98" w:rsidRPr="00051D29" w:rsidRDefault="00963F98" w:rsidP="00D3583C">
            <w:pPr>
              <w:spacing w:after="0" w:line="240" w:lineRule="auto"/>
              <w:ind w:left="600" w:hanging="60"/>
              <w:rPr>
                <w:rFonts w:eastAsia="MS Mincho" w:cstheme="minorHAnsi"/>
                <w:szCs w:val="22"/>
                <w:lang w:bidi="ar-SA"/>
              </w:rPr>
            </w:pPr>
            <w:r w:rsidRPr="00051D29">
              <w:rPr>
                <w:rFonts w:eastAsia="MS Mincho" w:cstheme="minorHAnsi"/>
                <w:szCs w:val="22"/>
                <w:lang w:bidi="ar-SA"/>
              </w:rPr>
              <w:t>25</w:t>
            </w:r>
            <w:r w:rsidR="00CD69AF">
              <w:rPr>
                <w:rFonts w:eastAsia="MS Mincho" w:cstheme="minorHAnsi"/>
                <w:szCs w:val="22"/>
                <w:lang w:bidi="ar-SA"/>
              </w:rPr>
              <w:t>5</w:t>
            </w:r>
          </w:p>
        </w:tc>
      </w:tr>
    </w:tbl>
    <w:p w:rsidR="00963F98" w:rsidRPr="00051D29" w:rsidRDefault="00963F98" w:rsidP="00963F98">
      <w:pPr>
        <w:numPr>
          <w:ilvl w:val="2"/>
          <w:numId w:val="1"/>
        </w:numPr>
        <w:spacing w:line="240" w:lineRule="auto"/>
        <w:ind w:left="1530" w:hanging="900"/>
        <w:jc w:val="both"/>
        <w:rPr>
          <w:rFonts w:eastAsia="MS Mincho" w:cstheme="minorHAnsi"/>
          <w:szCs w:val="22"/>
          <w:lang w:bidi="ar-SA"/>
        </w:rPr>
      </w:pPr>
      <w:r w:rsidRPr="00051D29">
        <w:rPr>
          <w:rFonts w:eastAsia="MS Mincho" w:cstheme="minorHAnsi"/>
          <w:szCs w:val="22"/>
          <w:lang w:bidi="ar-SA"/>
        </w:rPr>
        <w:t xml:space="preserve">As our company being accorded with ISO-9001, ISO-14000 , OHSAS 18001, You are requested to carry out qualitative  work  and environment friendly  activities  and necessary  documentation  /paper work for the purpose shall  also  be maintained.   </w:t>
      </w:r>
    </w:p>
    <w:p w:rsidR="00963F98" w:rsidRPr="00051D29" w:rsidRDefault="00963F98" w:rsidP="00963F98">
      <w:pPr>
        <w:pStyle w:val="ListParagraph"/>
        <w:numPr>
          <w:ilvl w:val="1"/>
          <w:numId w:val="9"/>
        </w:numPr>
        <w:ind w:hanging="270"/>
        <w:rPr>
          <w:rFonts w:asciiTheme="minorHAnsi" w:eastAsia="MS Mincho" w:hAnsiTheme="minorHAnsi" w:cstheme="minorHAnsi"/>
          <w:b/>
          <w:sz w:val="22"/>
          <w:szCs w:val="22"/>
          <w:lang w:bidi="ar-SA"/>
        </w:rPr>
      </w:pPr>
      <w:r w:rsidRPr="00051D29">
        <w:rPr>
          <w:rFonts w:asciiTheme="minorHAnsi" w:eastAsia="MS Mincho" w:hAnsiTheme="minorHAnsi" w:cstheme="minorHAnsi"/>
          <w:b/>
          <w:sz w:val="22"/>
          <w:szCs w:val="22"/>
          <w:lang w:bidi="ar-SA"/>
        </w:rPr>
        <w:t xml:space="preserve"> </w:t>
      </w:r>
      <w:r w:rsidRPr="00051D29">
        <w:rPr>
          <w:rFonts w:asciiTheme="minorHAnsi" w:eastAsia="MS Mincho" w:hAnsiTheme="minorHAnsi" w:cstheme="minorHAnsi"/>
          <w:b/>
          <w:sz w:val="22"/>
          <w:szCs w:val="22"/>
          <w:u w:val="single"/>
          <w:lang w:bidi="ar-SA"/>
        </w:rPr>
        <w:t>JIB CRANE</w:t>
      </w:r>
    </w:p>
    <w:p w:rsidR="00963F98" w:rsidRPr="00051D29" w:rsidRDefault="00963F98" w:rsidP="00963F98">
      <w:pPr>
        <w:tabs>
          <w:tab w:val="left" w:pos="1530"/>
        </w:tabs>
        <w:spacing w:after="0" w:line="240" w:lineRule="auto"/>
        <w:ind w:left="1530" w:hanging="900"/>
        <w:jc w:val="both"/>
        <w:rPr>
          <w:rFonts w:eastAsia="MS Mincho" w:cstheme="minorHAnsi"/>
          <w:szCs w:val="22"/>
          <w:lang w:bidi="ar-SA"/>
        </w:rPr>
      </w:pPr>
      <w:r w:rsidRPr="00051D29">
        <w:rPr>
          <w:rFonts w:eastAsia="MS Mincho" w:cstheme="minorHAnsi"/>
          <w:szCs w:val="22"/>
          <w:lang w:bidi="ar-SA"/>
        </w:rPr>
        <w:t>1.2.1</w:t>
      </w:r>
      <w:r w:rsidRPr="00051D29">
        <w:rPr>
          <w:rFonts w:eastAsia="MS Mincho" w:cstheme="minorHAnsi"/>
          <w:szCs w:val="22"/>
          <w:lang w:bidi="ar-SA"/>
        </w:rPr>
        <w:tab/>
        <w:t>Daily Breakdown work and Preventive Maintenance (Twice in a year) shall be done as per the instruction issued by the department. In a year, one time major Preventive maintenance work shall be carried out after lowering of Hoist. For this necessary documentation shall be done</w:t>
      </w:r>
      <w:r>
        <w:rPr>
          <w:rFonts w:eastAsia="MS Mincho" w:cstheme="minorHAnsi"/>
          <w:szCs w:val="22"/>
          <w:lang w:bidi="ar-SA"/>
        </w:rPr>
        <w:t xml:space="preserve"> </w:t>
      </w:r>
      <w:r w:rsidRPr="00051D29">
        <w:rPr>
          <w:rFonts w:eastAsia="MS Mincho" w:cstheme="minorHAnsi"/>
          <w:szCs w:val="22"/>
          <w:lang w:bidi="ar-SA"/>
        </w:rPr>
        <w:t>/ maintained.</w:t>
      </w:r>
      <w:r w:rsidRPr="00051D29">
        <w:rPr>
          <w:rFonts w:cstheme="minorHAnsi"/>
          <w:szCs w:val="22"/>
          <w:lang w:bidi="ar-SA"/>
        </w:rPr>
        <w:t xml:space="preserve"> The breakdown maintenance will be carried out immediately on receipt of complaint</w:t>
      </w:r>
      <w:r>
        <w:rPr>
          <w:rFonts w:cstheme="minorHAnsi"/>
          <w:szCs w:val="22"/>
          <w:lang w:bidi="ar-SA"/>
        </w:rPr>
        <w:t xml:space="preserve"> from production shop</w:t>
      </w:r>
      <w:r w:rsidRPr="00051D29">
        <w:rPr>
          <w:rFonts w:cstheme="minorHAnsi"/>
          <w:szCs w:val="22"/>
          <w:lang w:bidi="ar-SA"/>
        </w:rPr>
        <w:t xml:space="preserve"> by the contractor’s personnel who </w:t>
      </w:r>
      <w:r>
        <w:rPr>
          <w:rFonts w:cstheme="minorHAnsi"/>
          <w:szCs w:val="22"/>
          <w:lang w:bidi="ar-SA"/>
        </w:rPr>
        <w:t>shall be</w:t>
      </w:r>
      <w:r w:rsidRPr="00051D29">
        <w:rPr>
          <w:rFonts w:cstheme="minorHAnsi"/>
          <w:szCs w:val="22"/>
          <w:lang w:bidi="ar-SA"/>
        </w:rPr>
        <w:t xml:space="preserve"> posted for full time in 1</w:t>
      </w:r>
      <w:r w:rsidRPr="00051D29">
        <w:rPr>
          <w:rFonts w:cstheme="minorHAnsi"/>
          <w:szCs w:val="22"/>
          <w:vertAlign w:val="superscript"/>
          <w:lang w:bidi="ar-SA"/>
        </w:rPr>
        <w:t>st</w:t>
      </w:r>
      <w:r w:rsidRPr="00051D29">
        <w:rPr>
          <w:rFonts w:cstheme="minorHAnsi"/>
          <w:szCs w:val="22"/>
          <w:lang w:bidi="ar-SA"/>
        </w:rPr>
        <w:t xml:space="preserve"> &amp; 2</w:t>
      </w:r>
      <w:r w:rsidRPr="00051D29">
        <w:rPr>
          <w:rFonts w:cstheme="minorHAnsi"/>
          <w:szCs w:val="22"/>
          <w:vertAlign w:val="superscript"/>
          <w:lang w:bidi="ar-SA"/>
        </w:rPr>
        <w:t>nd</w:t>
      </w:r>
      <w:r w:rsidRPr="00051D29">
        <w:rPr>
          <w:rFonts w:cstheme="minorHAnsi"/>
          <w:szCs w:val="22"/>
          <w:lang w:bidi="ar-SA"/>
        </w:rPr>
        <w:t xml:space="preserve"> shifts. The place for stationing the contractor’s personnel inside the works shall be provided by BHEL.</w:t>
      </w:r>
    </w:p>
    <w:p w:rsidR="00963F98" w:rsidRPr="00051D29" w:rsidRDefault="00963F98" w:rsidP="00963F98">
      <w:pPr>
        <w:pStyle w:val="ListParagraph"/>
        <w:numPr>
          <w:ilvl w:val="2"/>
          <w:numId w:val="10"/>
        </w:numPr>
        <w:ind w:left="1530" w:hanging="900"/>
        <w:jc w:val="both"/>
        <w:rPr>
          <w:rFonts w:asciiTheme="minorHAnsi" w:eastAsia="MS Mincho" w:hAnsiTheme="minorHAnsi" w:cstheme="minorHAnsi"/>
          <w:sz w:val="22"/>
          <w:szCs w:val="22"/>
          <w:lang w:bidi="ar-SA"/>
        </w:rPr>
      </w:pPr>
      <w:r w:rsidRPr="00051D29">
        <w:rPr>
          <w:rFonts w:asciiTheme="minorHAnsi" w:eastAsia="MS Mincho" w:hAnsiTheme="minorHAnsi" w:cstheme="minorHAnsi"/>
          <w:sz w:val="22"/>
          <w:szCs w:val="22"/>
          <w:lang w:bidi="ar-SA"/>
        </w:rPr>
        <w:t>Total Number of jib cranes is in the tune of 473 Nos. Any other Jib crane (s) added hereafter has to be covered under the purview of this contract. As Jib Cranes are relocated to other locations as per the requirement of Production &amp; also Hoist are replaced by new generation hoist or due to urgency of work hoist may be relocated.</w:t>
      </w:r>
    </w:p>
    <w:p w:rsidR="00963F98" w:rsidRPr="00051D29" w:rsidRDefault="00963F98" w:rsidP="00963F98">
      <w:pPr>
        <w:spacing w:line="240" w:lineRule="auto"/>
        <w:jc w:val="both"/>
        <w:rPr>
          <w:rFonts w:eastAsia="MS Mincho" w:cstheme="minorHAnsi"/>
          <w:b/>
          <w:szCs w:val="22"/>
          <w:lang w:bidi="ar-SA"/>
        </w:rPr>
      </w:pPr>
      <w:r w:rsidRPr="00051D29">
        <w:rPr>
          <w:rFonts w:eastAsia="MS Mincho" w:cstheme="minorHAnsi"/>
          <w:szCs w:val="22"/>
          <w:lang w:bidi="ar-SA"/>
        </w:rPr>
        <w:t xml:space="preserve">        </w:t>
      </w:r>
    </w:p>
    <w:p w:rsidR="00963F98" w:rsidRPr="00051D29" w:rsidRDefault="00963F98" w:rsidP="00963F98">
      <w:pPr>
        <w:spacing w:line="240" w:lineRule="auto"/>
        <w:ind w:left="1080" w:hanging="450"/>
        <w:rPr>
          <w:rFonts w:eastAsia="MS Mincho" w:cstheme="minorHAnsi"/>
          <w:b/>
          <w:szCs w:val="22"/>
          <w:u w:val="single"/>
          <w:lang w:bidi="ar-SA"/>
        </w:rPr>
      </w:pPr>
      <w:r w:rsidRPr="00051D29">
        <w:rPr>
          <w:rFonts w:eastAsia="MS Mincho" w:cstheme="minorHAnsi"/>
          <w:b/>
          <w:szCs w:val="22"/>
          <w:lang w:bidi="ar-SA"/>
        </w:rPr>
        <w:t>1.3</w:t>
      </w:r>
      <w:r w:rsidR="00F25F05">
        <w:rPr>
          <w:rFonts w:eastAsia="MS Mincho" w:cstheme="minorHAnsi"/>
          <w:b/>
          <w:szCs w:val="22"/>
          <w:lang w:bidi="ar-SA"/>
        </w:rPr>
        <w:tab/>
      </w:r>
      <w:r w:rsidR="00F25F05">
        <w:rPr>
          <w:rFonts w:eastAsia="MS Mincho" w:cstheme="minorHAnsi"/>
          <w:b/>
          <w:szCs w:val="22"/>
          <w:lang w:bidi="ar-SA"/>
        </w:rPr>
        <w:tab/>
      </w:r>
      <w:r w:rsidRPr="00051D29">
        <w:rPr>
          <w:rFonts w:eastAsia="MS Mincho" w:cstheme="minorHAnsi"/>
          <w:b/>
          <w:szCs w:val="22"/>
          <w:u w:val="single"/>
          <w:lang w:bidi="ar-SA"/>
        </w:rPr>
        <w:t>Maintenance work for EOT / Jib Cranes shall be broadly categorized as under:</w:t>
      </w:r>
    </w:p>
    <w:p w:rsidR="00963F98" w:rsidRPr="00051D29" w:rsidRDefault="00963F98" w:rsidP="00963F98">
      <w:pPr>
        <w:spacing w:line="240" w:lineRule="auto"/>
        <w:ind w:left="810" w:hanging="360"/>
        <w:rPr>
          <w:rFonts w:eastAsia="MS Mincho" w:cstheme="minorHAnsi"/>
          <w:b/>
          <w:szCs w:val="22"/>
          <w:lang w:bidi="ar-SA"/>
        </w:rPr>
      </w:pPr>
      <w:r w:rsidRPr="00051D29">
        <w:rPr>
          <w:rFonts w:eastAsia="MS Mincho" w:cstheme="minorHAnsi"/>
          <w:b/>
          <w:szCs w:val="22"/>
          <w:lang w:bidi="ar-SA"/>
        </w:rPr>
        <w:t>A.</w:t>
      </w:r>
      <w:r w:rsidRPr="00051D29">
        <w:rPr>
          <w:rFonts w:eastAsia="MS Mincho" w:cstheme="minorHAnsi"/>
          <w:b/>
          <w:szCs w:val="22"/>
          <w:lang w:bidi="ar-SA"/>
        </w:rPr>
        <w:tab/>
        <w:t>BREAKDOWN MAINTENANCE:</w:t>
      </w:r>
    </w:p>
    <w:p w:rsidR="00963F98" w:rsidRPr="00051D29" w:rsidRDefault="00963F98" w:rsidP="00963F98">
      <w:pPr>
        <w:spacing w:line="240" w:lineRule="auto"/>
        <w:ind w:left="360" w:firstLine="66"/>
        <w:rPr>
          <w:rFonts w:cstheme="minorHAnsi"/>
          <w:b/>
          <w:bCs/>
          <w:szCs w:val="22"/>
        </w:rPr>
      </w:pPr>
      <w:r w:rsidRPr="00051D29">
        <w:rPr>
          <w:rFonts w:cstheme="minorHAnsi"/>
          <w:b/>
          <w:bCs/>
          <w:szCs w:val="22"/>
        </w:rPr>
        <w:t>MECHANICAL:</w:t>
      </w:r>
    </w:p>
    <w:p w:rsidR="00963F98" w:rsidRPr="00051D29" w:rsidRDefault="00963F98" w:rsidP="00963F98">
      <w:pPr>
        <w:pStyle w:val="ListParagraph"/>
        <w:numPr>
          <w:ilvl w:val="0"/>
          <w:numId w:val="8"/>
        </w:numPr>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General checking of the Crane.</w:t>
      </w:r>
    </w:p>
    <w:p w:rsidR="00963F98" w:rsidRPr="00051D29" w:rsidRDefault="00963F98" w:rsidP="00963F98">
      <w:pPr>
        <w:pStyle w:val="ListParagraph"/>
        <w:numPr>
          <w:ilvl w:val="0"/>
          <w:numId w:val="8"/>
        </w:numPr>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Topping oil in the gear boxes.</w:t>
      </w:r>
    </w:p>
    <w:p w:rsidR="00963F98" w:rsidRPr="00051D29" w:rsidRDefault="00963F98" w:rsidP="00963F98">
      <w:pPr>
        <w:pStyle w:val="ListParagraph"/>
        <w:numPr>
          <w:ilvl w:val="0"/>
          <w:numId w:val="8"/>
        </w:numPr>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Checking lubrication of crane.</w:t>
      </w:r>
    </w:p>
    <w:p w:rsidR="00963F98" w:rsidRPr="00051D29" w:rsidRDefault="00963F98" w:rsidP="00963F98">
      <w:pPr>
        <w:pStyle w:val="ListParagraph"/>
        <w:numPr>
          <w:ilvl w:val="0"/>
          <w:numId w:val="8"/>
        </w:numPr>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Lubrication of wire ropes.</w:t>
      </w:r>
    </w:p>
    <w:p w:rsidR="00963F98" w:rsidRPr="00051D29" w:rsidRDefault="00963F98" w:rsidP="00963F98">
      <w:pPr>
        <w:pStyle w:val="ListParagraph"/>
        <w:numPr>
          <w:ilvl w:val="0"/>
          <w:numId w:val="8"/>
        </w:numPr>
        <w:tabs>
          <w:tab w:val="left" w:pos="851"/>
        </w:tabs>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Replacement of LT/CT wheels including bearings, wheel shafts, couplings, pedestals, gears, etc.</w:t>
      </w:r>
    </w:p>
    <w:p w:rsidR="00963F98" w:rsidRPr="00051D29" w:rsidRDefault="00963F98" w:rsidP="00963F98">
      <w:pPr>
        <w:pStyle w:val="ListParagraph"/>
        <w:numPr>
          <w:ilvl w:val="0"/>
          <w:numId w:val="8"/>
        </w:numPr>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Drive mechanisms - LT, CT and hoist motions, replacement of gear boxes, bearings, oil seals, gaskets, gears, input/output shafts, couplings, coupling bolts, drive shafts, pulleys, etc.</w:t>
      </w:r>
    </w:p>
    <w:p w:rsidR="00963F98" w:rsidRPr="00051D29" w:rsidRDefault="00963F98" w:rsidP="00963F98">
      <w:pPr>
        <w:pStyle w:val="ListParagraph"/>
        <w:numPr>
          <w:ilvl w:val="0"/>
          <w:numId w:val="8"/>
        </w:numPr>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Wire Ropes - Replacement of worn out/broken/crushed/damaged wire ropes, arranging for wire rope clamps.</w:t>
      </w:r>
    </w:p>
    <w:p w:rsidR="00963F98" w:rsidRPr="00051D29" w:rsidRDefault="00963F98" w:rsidP="00963F98">
      <w:pPr>
        <w:pStyle w:val="ListParagraph"/>
        <w:numPr>
          <w:ilvl w:val="0"/>
          <w:numId w:val="8"/>
        </w:numPr>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Hook block of hoists</w:t>
      </w:r>
      <w:r>
        <w:rPr>
          <w:rFonts w:asciiTheme="minorHAnsi" w:hAnsiTheme="minorHAnsi" w:cstheme="minorHAnsi"/>
          <w:bCs/>
          <w:sz w:val="22"/>
          <w:szCs w:val="22"/>
        </w:rPr>
        <w:t xml:space="preserve"> </w:t>
      </w:r>
      <w:r w:rsidRPr="00051D29">
        <w:rPr>
          <w:rFonts w:asciiTheme="minorHAnsi" w:hAnsiTheme="minorHAnsi" w:cstheme="minorHAnsi"/>
          <w:bCs/>
          <w:sz w:val="22"/>
          <w:szCs w:val="22"/>
        </w:rPr>
        <w:t>-</w:t>
      </w:r>
      <w:r>
        <w:rPr>
          <w:rFonts w:asciiTheme="minorHAnsi" w:hAnsiTheme="minorHAnsi" w:cstheme="minorHAnsi"/>
          <w:bCs/>
          <w:sz w:val="22"/>
          <w:szCs w:val="22"/>
        </w:rPr>
        <w:t xml:space="preserve"> </w:t>
      </w:r>
      <w:r w:rsidRPr="00051D29">
        <w:rPr>
          <w:rFonts w:asciiTheme="minorHAnsi" w:hAnsiTheme="minorHAnsi" w:cstheme="minorHAnsi"/>
          <w:bCs/>
          <w:sz w:val="22"/>
          <w:szCs w:val="22"/>
        </w:rPr>
        <w:t>Replacement of damaged</w:t>
      </w:r>
      <w:r>
        <w:rPr>
          <w:rFonts w:asciiTheme="minorHAnsi" w:hAnsiTheme="minorHAnsi" w:cstheme="minorHAnsi"/>
          <w:bCs/>
          <w:sz w:val="22"/>
          <w:szCs w:val="22"/>
        </w:rPr>
        <w:t xml:space="preserve"> </w:t>
      </w:r>
      <w:r w:rsidRPr="00051D29">
        <w:rPr>
          <w:rFonts w:asciiTheme="minorHAnsi" w:hAnsiTheme="minorHAnsi" w:cstheme="minorHAnsi"/>
          <w:bCs/>
          <w:sz w:val="22"/>
          <w:szCs w:val="22"/>
        </w:rPr>
        <w:t>/</w:t>
      </w:r>
      <w:r>
        <w:rPr>
          <w:rFonts w:asciiTheme="minorHAnsi" w:hAnsiTheme="minorHAnsi" w:cstheme="minorHAnsi"/>
          <w:bCs/>
          <w:sz w:val="22"/>
          <w:szCs w:val="22"/>
        </w:rPr>
        <w:t xml:space="preserve"> </w:t>
      </w:r>
      <w:r w:rsidRPr="00051D29">
        <w:rPr>
          <w:rFonts w:asciiTheme="minorHAnsi" w:hAnsiTheme="minorHAnsi" w:cstheme="minorHAnsi"/>
          <w:bCs/>
          <w:sz w:val="22"/>
          <w:szCs w:val="22"/>
        </w:rPr>
        <w:t>worn out hooks. Replacement of damaged / defective pulleys and any other damaged components of the hook blocks. Checking and replacement of crane CT end stoppers on LT and CT motion.</w:t>
      </w:r>
    </w:p>
    <w:p w:rsidR="00963F98" w:rsidRPr="00051D29" w:rsidRDefault="00963F98" w:rsidP="00963F98">
      <w:pPr>
        <w:pStyle w:val="ListParagraph"/>
        <w:numPr>
          <w:ilvl w:val="0"/>
          <w:numId w:val="8"/>
        </w:numPr>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Restoration of trolleys / EOT crane at the time of derailment.</w:t>
      </w:r>
    </w:p>
    <w:p w:rsidR="00963F98" w:rsidRPr="00051D29" w:rsidRDefault="00963F98" w:rsidP="00963F98">
      <w:pPr>
        <w:pStyle w:val="ListParagraph"/>
        <w:numPr>
          <w:ilvl w:val="0"/>
          <w:numId w:val="8"/>
        </w:numPr>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t>Checking and repairing bogie system on end carriages and repairing damages to structures.</w:t>
      </w:r>
    </w:p>
    <w:p w:rsidR="00963F98" w:rsidRDefault="00963F98" w:rsidP="00963F98">
      <w:pPr>
        <w:pStyle w:val="ListParagraph"/>
        <w:numPr>
          <w:ilvl w:val="0"/>
          <w:numId w:val="8"/>
        </w:numPr>
        <w:tabs>
          <w:tab w:val="left" w:pos="851"/>
        </w:tabs>
        <w:ind w:left="851" w:hanging="425"/>
        <w:contextualSpacing/>
        <w:jc w:val="both"/>
        <w:rPr>
          <w:rFonts w:asciiTheme="minorHAnsi" w:hAnsiTheme="minorHAnsi" w:cstheme="minorHAnsi"/>
          <w:bCs/>
          <w:sz w:val="22"/>
          <w:szCs w:val="22"/>
        </w:rPr>
      </w:pPr>
      <w:r w:rsidRPr="00051D29">
        <w:rPr>
          <w:rFonts w:asciiTheme="minorHAnsi" w:hAnsiTheme="minorHAnsi" w:cstheme="minorHAnsi"/>
          <w:bCs/>
          <w:sz w:val="22"/>
          <w:szCs w:val="22"/>
        </w:rPr>
        <w:lastRenderedPageBreak/>
        <w:t>Checking and replacement of brake units</w:t>
      </w:r>
      <w:r>
        <w:rPr>
          <w:rFonts w:asciiTheme="minorHAnsi" w:hAnsiTheme="minorHAnsi" w:cstheme="minorHAnsi"/>
          <w:bCs/>
          <w:sz w:val="22"/>
          <w:szCs w:val="22"/>
        </w:rPr>
        <w:t xml:space="preserve"> </w:t>
      </w:r>
      <w:r w:rsidRPr="00051D29">
        <w:rPr>
          <w:rFonts w:asciiTheme="minorHAnsi" w:hAnsiTheme="minorHAnsi" w:cstheme="minorHAnsi"/>
          <w:bCs/>
          <w:sz w:val="22"/>
          <w:szCs w:val="22"/>
        </w:rPr>
        <w:t>/</w:t>
      </w:r>
      <w:r>
        <w:rPr>
          <w:rFonts w:asciiTheme="minorHAnsi" w:hAnsiTheme="minorHAnsi" w:cstheme="minorHAnsi"/>
          <w:bCs/>
          <w:sz w:val="22"/>
          <w:szCs w:val="22"/>
        </w:rPr>
        <w:t xml:space="preserve"> </w:t>
      </w:r>
      <w:r w:rsidRPr="00051D29">
        <w:rPr>
          <w:rFonts w:asciiTheme="minorHAnsi" w:hAnsiTheme="minorHAnsi" w:cstheme="minorHAnsi"/>
          <w:bCs/>
          <w:sz w:val="22"/>
          <w:szCs w:val="22"/>
        </w:rPr>
        <w:t>brake liners, replacement of springs, adjustment of studs etc.</w:t>
      </w:r>
    </w:p>
    <w:p w:rsidR="00610F49" w:rsidRPr="00B77093" w:rsidRDefault="00610F49" w:rsidP="00963F98">
      <w:pPr>
        <w:pStyle w:val="ListParagraph"/>
        <w:numPr>
          <w:ilvl w:val="0"/>
          <w:numId w:val="8"/>
        </w:numPr>
        <w:tabs>
          <w:tab w:val="left" w:pos="851"/>
        </w:tabs>
        <w:ind w:left="851" w:hanging="425"/>
        <w:contextualSpacing/>
        <w:jc w:val="both"/>
        <w:rPr>
          <w:rFonts w:asciiTheme="minorHAnsi" w:hAnsiTheme="minorHAnsi" w:cstheme="minorHAnsi"/>
          <w:bCs/>
          <w:sz w:val="22"/>
          <w:szCs w:val="22"/>
        </w:rPr>
      </w:pPr>
      <w:r w:rsidRPr="00B77093">
        <w:rPr>
          <w:rFonts w:asciiTheme="minorHAnsi" w:hAnsiTheme="minorHAnsi" w:cstheme="minorHAnsi"/>
          <w:bCs/>
          <w:sz w:val="22"/>
          <w:szCs w:val="22"/>
        </w:rPr>
        <w:t>Maintenance of End stoppers.</w:t>
      </w:r>
    </w:p>
    <w:p w:rsidR="00963F98" w:rsidRPr="00051D29" w:rsidRDefault="00963F98" w:rsidP="00963F98">
      <w:pPr>
        <w:pStyle w:val="ListParagraph"/>
        <w:tabs>
          <w:tab w:val="left" w:pos="851"/>
        </w:tabs>
        <w:ind w:left="851"/>
        <w:rPr>
          <w:rFonts w:asciiTheme="minorHAnsi" w:hAnsiTheme="minorHAnsi" w:cstheme="minorHAnsi"/>
          <w:bCs/>
          <w:sz w:val="22"/>
          <w:szCs w:val="22"/>
        </w:rPr>
      </w:pPr>
    </w:p>
    <w:p w:rsidR="00963F98" w:rsidRPr="00051D29" w:rsidRDefault="00963F98" w:rsidP="00963F98">
      <w:pPr>
        <w:pStyle w:val="ListParagraph"/>
        <w:tabs>
          <w:tab w:val="left" w:pos="851"/>
        </w:tabs>
        <w:spacing w:after="240"/>
        <w:ind w:left="851" w:hanging="401"/>
        <w:rPr>
          <w:rFonts w:asciiTheme="minorHAnsi" w:hAnsiTheme="minorHAnsi" w:cstheme="minorHAnsi"/>
          <w:b/>
          <w:bCs/>
          <w:sz w:val="22"/>
          <w:szCs w:val="22"/>
        </w:rPr>
      </w:pPr>
      <w:r w:rsidRPr="00051D29">
        <w:rPr>
          <w:rFonts w:asciiTheme="minorHAnsi" w:hAnsiTheme="minorHAnsi" w:cstheme="minorHAnsi"/>
          <w:b/>
          <w:bCs/>
          <w:sz w:val="22"/>
          <w:szCs w:val="22"/>
        </w:rPr>
        <w:t>ELECTRICAL:</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Attending breakdown of electrical nature.</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 minor repair of motors.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of fuses / fuse holders in electrical panels.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of contactors or contact points, if necessary.</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of cables.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Repair / replacement of incoming mains switches on panel.</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 checking of brake units.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Maintenance of junction boxes of CT, LT, MH, AH, Pendent, etc.</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Repair / Replacement of cable trolleys.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Repairs / Replacement of floor operation push button pendent including push buttons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Repair / Replacement of master control switches.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Topping / Replacement of oils in brake units.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Tightening loose connection on terminal boards.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Checking / Repair / Replacement of CT, LT rotary and counter weight limit switches.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 xml:space="preserve"> Repairs / Replacement of Gong bell/ Hooter/ Crane Lights.</w:t>
      </w:r>
    </w:p>
    <w:p w:rsidR="00963F98" w:rsidRPr="00051D29" w:rsidRDefault="00963F98" w:rsidP="00963F98">
      <w:pPr>
        <w:pStyle w:val="Title"/>
        <w:jc w:val="left"/>
        <w:rPr>
          <w:rFonts w:asciiTheme="minorHAnsi" w:hAnsiTheme="minorHAnsi" w:cstheme="minorHAnsi"/>
          <w:sz w:val="22"/>
          <w:szCs w:val="22"/>
        </w:rPr>
      </w:pPr>
    </w:p>
    <w:p w:rsidR="00963F98" w:rsidRPr="00051D29" w:rsidRDefault="00963F98" w:rsidP="00963F98">
      <w:pPr>
        <w:tabs>
          <w:tab w:val="left" w:pos="851"/>
        </w:tabs>
        <w:spacing w:line="240" w:lineRule="auto"/>
        <w:rPr>
          <w:rFonts w:cstheme="minorHAnsi"/>
          <w:b/>
          <w:bCs/>
          <w:szCs w:val="22"/>
        </w:rPr>
      </w:pPr>
      <w:r w:rsidRPr="00051D29">
        <w:rPr>
          <w:rFonts w:cstheme="minorHAnsi"/>
          <w:bCs/>
          <w:szCs w:val="22"/>
        </w:rPr>
        <w:t xml:space="preserve">         </w:t>
      </w:r>
      <w:r w:rsidRPr="00051D29">
        <w:rPr>
          <w:rFonts w:cstheme="minorHAnsi"/>
          <w:b/>
          <w:bCs/>
          <w:szCs w:val="22"/>
        </w:rPr>
        <w:t>DOWN SHOP LEADS MAINTENANCE:</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Cleaning of DSL lines.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Tightening of Porcelain insulators and replacement.</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Replacing / checking of current collectors.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Alignment of DSL lines.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Checking of power supply connections and DSL lines (Power feeding).</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Repair / Replacement of power cables for DSL lines.</w:t>
      </w:r>
    </w:p>
    <w:p w:rsidR="00963F98" w:rsidRPr="00051D29" w:rsidRDefault="00963F98" w:rsidP="00963F98">
      <w:pPr>
        <w:pStyle w:val="ListParagraph"/>
        <w:numPr>
          <w:ilvl w:val="0"/>
          <w:numId w:val="8"/>
        </w:numPr>
        <w:tabs>
          <w:tab w:val="left" w:pos="851"/>
        </w:tabs>
        <w:ind w:left="851" w:hanging="425"/>
        <w:contextualSpacing/>
        <w:rPr>
          <w:rFonts w:asciiTheme="minorHAnsi" w:hAnsiTheme="minorHAnsi" w:cstheme="minorHAnsi"/>
          <w:bCs/>
          <w:sz w:val="22"/>
          <w:szCs w:val="22"/>
        </w:rPr>
      </w:pPr>
      <w:r w:rsidRPr="00051D29">
        <w:rPr>
          <w:rFonts w:asciiTheme="minorHAnsi" w:hAnsiTheme="minorHAnsi" w:cstheme="minorHAnsi"/>
          <w:bCs/>
          <w:sz w:val="22"/>
          <w:szCs w:val="22"/>
        </w:rPr>
        <w:t>Replacement of Indicating lights</w:t>
      </w:r>
    </w:p>
    <w:p w:rsidR="00963F98" w:rsidRPr="00051D29" w:rsidRDefault="00963F98" w:rsidP="00963F98">
      <w:pPr>
        <w:pStyle w:val="ListParagraph"/>
        <w:tabs>
          <w:tab w:val="left" w:pos="851"/>
        </w:tabs>
        <w:ind w:left="0"/>
        <w:contextualSpacing/>
        <w:rPr>
          <w:rFonts w:asciiTheme="minorHAnsi" w:hAnsiTheme="minorHAnsi" w:cstheme="minorHAnsi"/>
          <w:bCs/>
          <w:sz w:val="22"/>
          <w:szCs w:val="22"/>
        </w:rPr>
      </w:pPr>
    </w:p>
    <w:p w:rsidR="00963F98" w:rsidRPr="00051D29" w:rsidRDefault="00963F98" w:rsidP="00963F98">
      <w:pPr>
        <w:tabs>
          <w:tab w:val="left" w:pos="851"/>
        </w:tabs>
        <w:spacing w:line="240" w:lineRule="auto"/>
        <w:rPr>
          <w:rFonts w:cstheme="minorHAnsi"/>
          <w:b/>
          <w:bCs/>
          <w:szCs w:val="22"/>
        </w:rPr>
      </w:pPr>
      <w:r w:rsidRPr="00051D29">
        <w:rPr>
          <w:rFonts w:cstheme="minorHAnsi"/>
          <w:b/>
          <w:bCs/>
          <w:szCs w:val="22"/>
        </w:rPr>
        <w:t xml:space="preserve">         CLEANING OF CRANES:</w:t>
      </w:r>
    </w:p>
    <w:p w:rsidR="00963F98" w:rsidRPr="00051D29" w:rsidRDefault="00963F98" w:rsidP="00963F98">
      <w:pPr>
        <w:pStyle w:val="ListParagraph"/>
        <w:numPr>
          <w:ilvl w:val="0"/>
          <w:numId w:val="8"/>
        </w:numPr>
        <w:tabs>
          <w:tab w:val="left" w:pos="630"/>
        </w:tabs>
        <w:ind w:hanging="450"/>
        <w:contextualSpacing/>
        <w:rPr>
          <w:rFonts w:asciiTheme="minorHAnsi" w:hAnsiTheme="minorHAnsi" w:cstheme="minorHAnsi"/>
          <w:bCs/>
          <w:sz w:val="22"/>
          <w:szCs w:val="22"/>
        </w:rPr>
      </w:pPr>
      <w:r w:rsidRPr="00051D29">
        <w:rPr>
          <w:rFonts w:asciiTheme="minorHAnsi" w:hAnsiTheme="minorHAnsi" w:cstheme="minorHAnsi"/>
          <w:bCs/>
          <w:sz w:val="22"/>
          <w:szCs w:val="22"/>
        </w:rPr>
        <w:t>All cranes platform / cabin to be cleaned 2 (during PM) times in a year at regular intervals to remove any kind of waste materials / dust / oils / grease, unused cables, etc.</w:t>
      </w:r>
    </w:p>
    <w:p w:rsidR="00963F98" w:rsidRPr="00051D29" w:rsidRDefault="00963F98" w:rsidP="00963F98">
      <w:pPr>
        <w:tabs>
          <w:tab w:val="left" w:pos="851"/>
        </w:tabs>
        <w:spacing w:line="240" w:lineRule="auto"/>
        <w:ind w:left="450"/>
        <w:rPr>
          <w:rFonts w:cstheme="minorHAnsi"/>
          <w:b/>
          <w:bCs/>
          <w:szCs w:val="22"/>
        </w:rPr>
      </w:pPr>
    </w:p>
    <w:p w:rsidR="00963F98" w:rsidRPr="00051D29" w:rsidRDefault="00963F98" w:rsidP="00963F98">
      <w:pPr>
        <w:tabs>
          <w:tab w:val="left" w:pos="851"/>
        </w:tabs>
        <w:spacing w:line="240" w:lineRule="auto"/>
        <w:ind w:left="450"/>
        <w:rPr>
          <w:rFonts w:cstheme="minorHAnsi"/>
          <w:b/>
          <w:bCs/>
          <w:szCs w:val="22"/>
        </w:rPr>
      </w:pPr>
      <w:r w:rsidRPr="00051D29">
        <w:rPr>
          <w:rFonts w:cstheme="minorHAnsi"/>
          <w:b/>
          <w:bCs/>
          <w:szCs w:val="22"/>
        </w:rPr>
        <w:t xml:space="preserve">B. PREVENTIVE MAINTENANCE: </w:t>
      </w:r>
    </w:p>
    <w:p w:rsidR="00963F98" w:rsidRPr="00051D29" w:rsidRDefault="00963F98" w:rsidP="00963F98">
      <w:pPr>
        <w:tabs>
          <w:tab w:val="left" w:pos="851"/>
        </w:tabs>
        <w:spacing w:line="240" w:lineRule="auto"/>
        <w:ind w:left="450"/>
        <w:jc w:val="both"/>
        <w:rPr>
          <w:rFonts w:cstheme="minorHAnsi"/>
          <w:bCs/>
          <w:szCs w:val="22"/>
        </w:rPr>
      </w:pPr>
      <w:r w:rsidRPr="0079718E">
        <w:rPr>
          <w:rFonts w:eastAsia="MS Mincho" w:cstheme="minorHAnsi"/>
          <w:sz w:val="24"/>
          <w:szCs w:val="22"/>
          <w:lang w:bidi="ar-SA"/>
        </w:rPr>
        <w:t>The preventive maintenance of 75 nos. critical EOT cranes has to be done thrice in a year &amp;</w:t>
      </w:r>
      <w:r w:rsidR="00CD69AF">
        <w:rPr>
          <w:rFonts w:eastAsia="MS Mincho" w:cstheme="minorHAnsi"/>
          <w:sz w:val="24"/>
          <w:szCs w:val="22"/>
          <w:lang w:bidi="ar-SA"/>
        </w:rPr>
        <w:t xml:space="preserve"> rest 180</w:t>
      </w:r>
      <w:r w:rsidRPr="0079718E">
        <w:rPr>
          <w:rFonts w:eastAsia="MS Mincho" w:cstheme="minorHAnsi"/>
          <w:sz w:val="24"/>
          <w:szCs w:val="22"/>
          <w:lang w:bidi="ar-SA"/>
        </w:rPr>
        <w:t xml:space="preserve"> </w:t>
      </w:r>
      <w:proofErr w:type="spellStart"/>
      <w:r w:rsidRPr="0079718E">
        <w:rPr>
          <w:rFonts w:eastAsia="MS Mincho" w:cstheme="minorHAnsi"/>
          <w:sz w:val="24"/>
          <w:szCs w:val="22"/>
          <w:lang w:bidi="ar-SA"/>
        </w:rPr>
        <w:t>nos</w:t>
      </w:r>
      <w:proofErr w:type="spellEnd"/>
      <w:r w:rsidRPr="0079718E">
        <w:rPr>
          <w:rFonts w:eastAsia="MS Mincho" w:cstheme="minorHAnsi"/>
          <w:sz w:val="24"/>
          <w:szCs w:val="22"/>
          <w:lang w:bidi="ar-SA"/>
        </w:rPr>
        <w:t xml:space="preserve"> EOT crane preventive maintenance to be done twice in a year. The preventive maintenance of JIB cranes shall be done twice in year.</w:t>
      </w:r>
      <w:r w:rsidRPr="00051D29">
        <w:rPr>
          <w:rFonts w:cstheme="minorHAnsi"/>
          <w:bCs/>
          <w:szCs w:val="22"/>
        </w:rPr>
        <w:t xml:space="preserve"> A check list / PM tickets are provided as per Crane section form &amp; contractor is required to submit back after proper filling &amp; signing of the same.</w:t>
      </w:r>
    </w:p>
    <w:p w:rsidR="00963F98" w:rsidRPr="00051D29" w:rsidRDefault="00963F98" w:rsidP="00963F98">
      <w:pPr>
        <w:spacing w:line="240" w:lineRule="auto"/>
        <w:ind w:left="1170" w:right="24" w:hanging="630"/>
        <w:jc w:val="both"/>
        <w:rPr>
          <w:rFonts w:cstheme="minorHAnsi"/>
          <w:szCs w:val="22"/>
          <w:lang w:bidi="ar-SA"/>
        </w:rPr>
      </w:pPr>
      <w:r w:rsidRPr="00051D29">
        <w:rPr>
          <w:rFonts w:cstheme="minorHAnsi"/>
          <w:b/>
          <w:bCs/>
          <w:szCs w:val="22"/>
          <w:lang w:bidi="ar-SA"/>
        </w:rPr>
        <w:t>1.4</w:t>
      </w:r>
      <w:r w:rsidRPr="00051D29">
        <w:rPr>
          <w:rFonts w:cstheme="minorHAnsi"/>
          <w:b/>
          <w:bCs/>
          <w:szCs w:val="22"/>
          <w:lang w:bidi="ar-SA"/>
        </w:rPr>
        <w:tab/>
      </w:r>
      <w:r w:rsidRPr="00051D29">
        <w:rPr>
          <w:rFonts w:cstheme="minorHAnsi"/>
          <w:szCs w:val="22"/>
          <w:lang w:bidi="ar-SA"/>
        </w:rPr>
        <w:t>The maintenance and repairs for EOT / JIB cranes will be done on works contract basis while the spares and components, including consumables as required shall be provided by BHEL. The defective parts replaced, shall also be repaired by the contractor to the extent possible free of cost. The components needed for such repairs shall be provided by BHEL.</w:t>
      </w:r>
    </w:p>
    <w:p w:rsidR="00963F98" w:rsidRPr="00051D29" w:rsidRDefault="00963F98" w:rsidP="00963F98">
      <w:pPr>
        <w:tabs>
          <w:tab w:val="left" w:pos="1170"/>
        </w:tabs>
        <w:spacing w:line="240" w:lineRule="auto"/>
        <w:ind w:left="1170" w:right="24" w:hanging="630"/>
        <w:jc w:val="both"/>
        <w:rPr>
          <w:rFonts w:cstheme="minorHAnsi"/>
          <w:szCs w:val="22"/>
          <w:lang w:bidi="ar-SA"/>
        </w:rPr>
      </w:pPr>
      <w:r w:rsidRPr="00051D29">
        <w:rPr>
          <w:rFonts w:cstheme="minorHAnsi"/>
          <w:b/>
          <w:bCs/>
          <w:szCs w:val="22"/>
          <w:lang w:bidi="ar-SA"/>
        </w:rPr>
        <w:lastRenderedPageBreak/>
        <w:t>1.5</w:t>
      </w:r>
      <w:r w:rsidRPr="00051D29">
        <w:rPr>
          <w:rFonts w:cstheme="minorHAnsi"/>
          <w:szCs w:val="22"/>
          <w:lang w:bidi="ar-SA"/>
        </w:rPr>
        <w:tab/>
        <w:t xml:space="preserve">The contractor must be equipped with sufficient test equipment, Pulley Blocks, Hook-Chook (Pulling machine), Requisite tools &amp; tackles for AMC work (set of Spanner, Allen key, Screw driver, Pliers </w:t>
      </w:r>
      <w:proofErr w:type="spellStart"/>
      <w:r w:rsidRPr="00051D29">
        <w:rPr>
          <w:rFonts w:cstheme="minorHAnsi"/>
          <w:szCs w:val="22"/>
          <w:lang w:bidi="ar-SA"/>
        </w:rPr>
        <w:t>etc</w:t>
      </w:r>
      <w:proofErr w:type="spellEnd"/>
      <w:r w:rsidRPr="00051D29">
        <w:rPr>
          <w:rFonts w:cstheme="minorHAnsi"/>
          <w:szCs w:val="22"/>
          <w:lang w:bidi="ar-SA"/>
        </w:rPr>
        <w:t xml:space="preserve">), Multi-meters, Tongue- tester, etc. needed for normal mechanical / electrical repairs of cranes.   </w:t>
      </w:r>
    </w:p>
    <w:p w:rsidR="00963F98" w:rsidRPr="00051D29" w:rsidRDefault="00963F98" w:rsidP="00963F98">
      <w:pPr>
        <w:spacing w:line="240" w:lineRule="auto"/>
        <w:ind w:left="1170" w:right="24" w:hanging="630"/>
        <w:jc w:val="both"/>
        <w:rPr>
          <w:rFonts w:cstheme="minorHAnsi"/>
          <w:szCs w:val="22"/>
          <w:lang w:bidi="ar-SA"/>
        </w:rPr>
      </w:pPr>
      <w:r w:rsidRPr="00051D29">
        <w:rPr>
          <w:rFonts w:cstheme="minorHAnsi"/>
          <w:b/>
          <w:bCs/>
          <w:szCs w:val="22"/>
          <w:lang w:bidi="ar-SA"/>
        </w:rPr>
        <w:t>1.6</w:t>
      </w:r>
      <w:r w:rsidRPr="00051D29">
        <w:rPr>
          <w:rFonts w:cstheme="minorHAnsi"/>
          <w:szCs w:val="22"/>
          <w:lang w:bidi="ar-SA"/>
        </w:rPr>
        <w:tab/>
        <w:t xml:space="preserve">Contractor’s Supervisor must be minimum ITI (Electrical / Mechanical / Electronics field with minimum 5 </w:t>
      </w:r>
      <w:r w:rsidR="00CC3C5C" w:rsidRPr="00051D29">
        <w:rPr>
          <w:rFonts w:cstheme="minorHAnsi"/>
          <w:szCs w:val="22"/>
          <w:lang w:bidi="ar-SA"/>
        </w:rPr>
        <w:t>years’ experience</w:t>
      </w:r>
      <w:r w:rsidRPr="00051D29">
        <w:rPr>
          <w:rFonts w:cstheme="minorHAnsi"/>
          <w:szCs w:val="22"/>
          <w:lang w:bidi="ar-SA"/>
        </w:rPr>
        <w:t>) &amp; should have sufficient exposure on repairing EOT/ JIB Cranes with Structural/electrical, Mechanical &amp; Hydraulic operated system. Although specialized electronic maintenance is taken care by BHEL separately.</w:t>
      </w:r>
      <w:r w:rsidRPr="00051D29">
        <w:rPr>
          <w:rFonts w:cstheme="minorHAnsi"/>
          <w:szCs w:val="22"/>
          <w:lang w:bidi="ar-SA"/>
        </w:rPr>
        <w:tab/>
      </w:r>
    </w:p>
    <w:p w:rsidR="00963F98" w:rsidRPr="00051D29" w:rsidRDefault="00963F98" w:rsidP="00963F98">
      <w:pPr>
        <w:spacing w:line="240" w:lineRule="auto"/>
        <w:ind w:left="600" w:right="24" w:hanging="240"/>
        <w:rPr>
          <w:rFonts w:eastAsia="MS Mincho" w:cstheme="minorHAnsi"/>
          <w:b/>
          <w:szCs w:val="22"/>
          <w:u w:val="single"/>
          <w:lang w:bidi="ar-SA"/>
        </w:rPr>
      </w:pPr>
    </w:p>
    <w:p w:rsidR="00963F98" w:rsidRPr="00051D29" w:rsidRDefault="00963F98" w:rsidP="00963F98">
      <w:pPr>
        <w:pStyle w:val="ListParagraph"/>
        <w:numPr>
          <w:ilvl w:val="0"/>
          <w:numId w:val="11"/>
        </w:numPr>
        <w:ind w:right="24"/>
        <w:rPr>
          <w:rFonts w:asciiTheme="minorHAnsi" w:eastAsia="MS Mincho" w:hAnsiTheme="minorHAnsi" w:cstheme="minorHAnsi"/>
          <w:b/>
          <w:szCs w:val="22"/>
          <w:lang w:bidi="ar-SA"/>
        </w:rPr>
      </w:pPr>
      <w:r w:rsidRPr="00051D29">
        <w:rPr>
          <w:rFonts w:asciiTheme="minorHAnsi" w:eastAsia="MS Mincho" w:hAnsiTheme="minorHAnsi" w:cstheme="minorHAnsi"/>
          <w:b/>
          <w:szCs w:val="22"/>
          <w:u w:val="single"/>
          <w:lang w:bidi="ar-SA"/>
        </w:rPr>
        <w:t>PERIOD OF CONTRACT</w:t>
      </w:r>
    </w:p>
    <w:p w:rsidR="00963F98" w:rsidRPr="00051D29" w:rsidRDefault="00963F98" w:rsidP="00963F98">
      <w:pPr>
        <w:spacing w:line="240" w:lineRule="auto"/>
        <w:ind w:left="600" w:right="24"/>
        <w:jc w:val="both"/>
        <w:rPr>
          <w:rFonts w:eastAsia="MS Mincho" w:cstheme="minorHAnsi"/>
          <w:bCs/>
          <w:szCs w:val="22"/>
          <w:lang w:bidi="ar-SA"/>
        </w:rPr>
      </w:pPr>
      <w:r w:rsidRPr="00051D29">
        <w:rPr>
          <w:rFonts w:eastAsia="MS Mincho" w:cstheme="minorHAnsi"/>
          <w:szCs w:val="22"/>
          <w:lang w:bidi="ar-SA"/>
        </w:rPr>
        <w:t>The period of contract will be for two years from th</w:t>
      </w:r>
      <w:r>
        <w:rPr>
          <w:rFonts w:eastAsia="MS Mincho" w:cstheme="minorHAnsi"/>
          <w:szCs w:val="22"/>
          <w:lang w:bidi="ar-SA"/>
        </w:rPr>
        <w:t>e</w:t>
      </w:r>
      <w:r w:rsidRPr="00051D29">
        <w:rPr>
          <w:rFonts w:eastAsia="MS Mincho" w:cstheme="minorHAnsi"/>
          <w:szCs w:val="22"/>
          <w:lang w:bidi="ar-SA"/>
        </w:rPr>
        <w:t xml:space="preserve"> date of </w:t>
      </w:r>
      <w:r>
        <w:rPr>
          <w:rFonts w:eastAsia="MS Mincho" w:cstheme="minorHAnsi"/>
          <w:szCs w:val="22"/>
          <w:lang w:bidi="ar-SA"/>
        </w:rPr>
        <w:t>start of work</w:t>
      </w:r>
      <w:r w:rsidRPr="00051D29">
        <w:rPr>
          <w:rFonts w:eastAsia="MS Mincho" w:cstheme="minorHAnsi"/>
          <w:szCs w:val="22"/>
          <w:lang w:bidi="ar-SA"/>
        </w:rPr>
        <w:t xml:space="preserve"> </w:t>
      </w:r>
      <w:r>
        <w:rPr>
          <w:rFonts w:eastAsia="MS Mincho" w:cstheme="minorHAnsi"/>
          <w:szCs w:val="22"/>
          <w:lang w:bidi="ar-SA"/>
        </w:rPr>
        <w:t xml:space="preserve">as per work order </w:t>
      </w:r>
      <w:r w:rsidR="009E5D18">
        <w:rPr>
          <w:rFonts w:eastAsia="MS Mincho" w:cstheme="minorHAnsi"/>
          <w:b/>
          <w:szCs w:val="22"/>
          <w:lang w:bidi="ar-SA"/>
        </w:rPr>
        <w:t>i.e. from 01-04-2020 to 31-03-2022</w:t>
      </w:r>
      <w:r w:rsidRPr="00051D29">
        <w:rPr>
          <w:rFonts w:eastAsia="MS Mincho" w:cstheme="minorHAnsi"/>
          <w:b/>
          <w:szCs w:val="22"/>
          <w:lang w:bidi="ar-SA"/>
        </w:rPr>
        <w:t xml:space="preserve"> for Gr</w:t>
      </w:r>
      <w:r w:rsidR="009E5D18">
        <w:rPr>
          <w:rFonts w:eastAsia="MS Mincho" w:cstheme="minorHAnsi"/>
          <w:b/>
          <w:szCs w:val="22"/>
          <w:lang w:bidi="ar-SA"/>
        </w:rPr>
        <w:t>oup A cranes and from 04-4-2020 to 03-04</w:t>
      </w:r>
      <w:r>
        <w:rPr>
          <w:rFonts w:eastAsia="MS Mincho" w:cstheme="minorHAnsi"/>
          <w:b/>
          <w:szCs w:val="22"/>
          <w:lang w:bidi="ar-SA"/>
        </w:rPr>
        <w:t>-20</w:t>
      </w:r>
      <w:r w:rsidR="009E5D18">
        <w:rPr>
          <w:rFonts w:eastAsia="MS Mincho" w:cstheme="minorHAnsi"/>
          <w:b/>
          <w:szCs w:val="22"/>
          <w:lang w:bidi="ar-SA"/>
        </w:rPr>
        <w:t>22</w:t>
      </w:r>
      <w:r w:rsidRPr="00051D29">
        <w:rPr>
          <w:rFonts w:eastAsia="MS Mincho" w:cstheme="minorHAnsi"/>
          <w:b/>
          <w:szCs w:val="22"/>
          <w:lang w:bidi="ar-SA"/>
        </w:rPr>
        <w:t xml:space="preserve"> for Group B </w:t>
      </w:r>
      <w:r w:rsidRPr="00051D29">
        <w:rPr>
          <w:rFonts w:eastAsia="MS Mincho" w:cstheme="minorHAnsi"/>
          <w:bCs/>
          <w:szCs w:val="22"/>
          <w:lang w:bidi="ar-SA"/>
        </w:rPr>
        <w:t>on 2- shift basis work.</w:t>
      </w:r>
      <w:r w:rsidRPr="00051D29">
        <w:rPr>
          <w:rFonts w:cstheme="minorHAnsi"/>
          <w:color w:val="000000"/>
          <w:szCs w:val="22"/>
        </w:rPr>
        <w:t xml:space="preserve"> </w:t>
      </w:r>
      <w:r w:rsidRPr="00051D29">
        <w:rPr>
          <w:rFonts w:eastAsia="MS Mincho" w:cstheme="minorHAnsi"/>
          <w:bCs/>
          <w:szCs w:val="22"/>
          <w:lang w:bidi="ar-SA"/>
        </w:rPr>
        <w:t>In case of demand from the concerned production block emerges, then III shift basis working may be required to cater the needs of the production peak period as instructed by In-charge Crane section.</w:t>
      </w:r>
    </w:p>
    <w:p w:rsidR="00963F98" w:rsidRPr="00051D29" w:rsidRDefault="00963F98" w:rsidP="00963F98">
      <w:pPr>
        <w:pStyle w:val="ListParagraph"/>
        <w:numPr>
          <w:ilvl w:val="0"/>
          <w:numId w:val="11"/>
        </w:numPr>
        <w:spacing w:after="240"/>
        <w:ind w:right="24"/>
        <w:rPr>
          <w:rFonts w:asciiTheme="minorHAnsi" w:eastAsia="MS Mincho" w:hAnsiTheme="minorHAnsi" w:cstheme="minorHAnsi"/>
          <w:b/>
          <w:szCs w:val="22"/>
          <w:lang w:bidi="ar-SA"/>
        </w:rPr>
      </w:pPr>
      <w:r w:rsidRPr="00051D29">
        <w:rPr>
          <w:rFonts w:asciiTheme="minorHAnsi" w:eastAsia="MS Mincho" w:hAnsiTheme="minorHAnsi" w:cstheme="minorHAnsi"/>
          <w:b/>
          <w:szCs w:val="22"/>
          <w:u w:val="single"/>
          <w:lang w:bidi="ar-SA"/>
        </w:rPr>
        <w:t>Other applicable terms &amp; Conditions</w:t>
      </w:r>
      <w:r w:rsidRPr="00051D29">
        <w:rPr>
          <w:rFonts w:asciiTheme="minorHAnsi" w:eastAsia="MS Mincho" w:hAnsiTheme="minorHAnsi" w:cstheme="minorHAnsi"/>
          <w:b/>
          <w:szCs w:val="22"/>
          <w:lang w:bidi="ar-SA"/>
        </w:rPr>
        <w:t>.</w:t>
      </w:r>
    </w:p>
    <w:p w:rsidR="00963F98" w:rsidRDefault="00963F98" w:rsidP="00963F98">
      <w:pPr>
        <w:numPr>
          <w:ilvl w:val="0"/>
          <w:numId w:val="6"/>
        </w:numPr>
        <w:spacing w:after="0" w:line="240" w:lineRule="auto"/>
        <w:ind w:left="1080" w:right="24" w:hanging="540"/>
        <w:jc w:val="both"/>
        <w:rPr>
          <w:rFonts w:eastAsia="MS Mincho" w:cstheme="minorHAnsi"/>
          <w:szCs w:val="22"/>
          <w:lang w:bidi="ar-SA"/>
        </w:rPr>
      </w:pPr>
      <w:r w:rsidRPr="00051D29">
        <w:rPr>
          <w:rFonts w:eastAsia="MS Mincho" w:cstheme="minorHAnsi"/>
          <w:szCs w:val="22"/>
          <w:lang w:bidi="ar-SA"/>
        </w:rPr>
        <w:t>Contractor shall arrange his own tools and tackles for removal, dismantling, assembling and reinstallation of hoist /</w:t>
      </w:r>
      <w:r>
        <w:rPr>
          <w:rFonts w:eastAsia="MS Mincho" w:cstheme="minorHAnsi"/>
          <w:szCs w:val="22"/>
          <w:lang w:bidi="ar-SA"/>
        </w:rPr>
        <w:t xml:space="preserve"> </w:t>
      </w:r>
      <w:r w:rsidRPr="00051D29">
        <w:rPr>
          <w:rFonts w:eastAsia="MS Mincho" w:cstheme="minorHAnsi"/>
          <w:szCs w:val="22"/>
          <w:lang w:bidi="ar-SA"/>
        </w:rPr>
        <w:t>motors</w:t>
      </w:r>
      <w:r>
        <w:rPr>
          <w:rFonts w:eastAsia="MS Mincho" w:cstheme="minorHAnsi"/>
          <w:szCs w:val="22"/>
          <w:lang w:bidi="ar-SA"/>
        </w:rPr>
        <w:t xml:space="preserve"> </w:t>
      </w:r>
      <w:r w:rsidRPr="00051D29">
        <w:rPr>
          <w:rFonts w:eastAsia="MS Mincho" w:cstheme="minorHAnsi"/>
          <w:szCs w:val="22"/>
          <w:lang w:bidi="ar-SA"/>
        </w:rPr>
        <w:t>/</w:t>
      </w:r>
      <w:r>
        <w:rPr>
          <w:rFonts w:eastAsia="MS Mincho" w:cstheme="minorHAnsi"/>
          <w:szCs w:val="22"/>
          <w:lang w:bidi="ar-SA"/>
        </w:rPr>
        <w:t xml:space="preserve"> </w:t>
      </w:r>
      <w:r w:rsidRPr="00051D29">
        <w:rPr>
          <w:rFonts w:eastAsia="MS Mincho" w:cstheme="minorHAnsi"/>
          <w:szCs w:val="22"/>
          <w:lang w:bidi="ar-SA"/>
        </w:rPr>
        <w:t xml:space="preserve">Gear boxes etc. However, all spares including consumables like gear oil, </w:t>
      </w:r>
      <w:proofErr w:type="spellStart"/>
      <w:r w:rsidRPr="00051D29">
        <w:rPr>
          <w:rFonts w:eastAsia="MS Mincho" w:cstheme="minorHAnsi"/>
          <w:szCs w:val="22"/>
          <w:lang w:bidi="ar-SA"/>
        </w:rPr>
        <w:t>Thruster</w:t>
      </w:r>
      <w:proofErr w:type="spellEnd"/>
      <w:r w:rsidRPr="00051D29">
        <w:rPr>
          <w:rFonts w:eastAsia="MS Mincho" w:cstheme="minorHAnsi"/>
          <w:szCs w:val="22"/>
          <w:lang w:bidi="ar-SA"/>
        </w:rPr>
        <w:t xml:space="preserve"> oil, Dash-pot oil, </w:t>
      </w:r>
      <w:r>
        <w:rPr>
          <w:rFonts w:eastAsia="MS Mincho" w:cstheme="minorHAnsi"/>
          <w:szCs w:val="22"/>
          <w:lang w:bidi="ar-SA"/>
        </w:rPr>
        <w:t>E</w:t>
      </w:r>
      <w:r w:rsidRPr="00051D29">
        <w:rPr>
          <w:rFonts w:eastAsia="MS Mincho" w:cstheme="minorHAnsi"/>
          <w:szCs w:val="22"/>
          <w:lang w:bidi="ar-SA"/>
        </w:rPr>
        <w:t xml:space="preserve">lectrodes, </w:t>
      </w:r>
      <w:r>
        <w:rPr>
          <w:rFonts w:eastAsia="MS Mincho" w:cstheme="minorHAnsi"/>
          <w:szCs w:val="22"/>
          <w:lang w:bidi="ar-SA"/>
        </w:rPr>
        <w:t>G</w:t>
      </w:r>
      <w:r w:rsidRPr="00051D29">
        <w:rPr>
          <w:rFonts w:eastAsia="MS Mincho" w:cstheme="minorHAnsi"/>
          <w:szCs w:val="22"/>
          <w:lang w:bidi="ar-SA"/>
        </w:rPr>
        <w:t>rease, cotton waste</w:t>
      </w:r>
      <w:r>
        <w:rPr>
          <w:rFonts w:eastAsia="MS Mincho" w:cstheme="minorHAnsi"/>
          <w:szCs w:val="22"/>
          <w:lang w:bidi="ar-SA"/>
        </w:rPr>
        <w:t>,</w:t>
      </w:r>
      <w:r w:rsidRPr="00051D29">
        <w:rPr>
          <w:rFonts w:eastAsia="MS Mincho" w:cstheme="minorHAnsi"/>
          <w:szCs w:val="22"/>
          <w:lang w:bidi="ar-SA"/>
        </w:rPr>
        <w:t xml:space="preserve"> contactors, relays, </w:t>
      </w:r>
      <w:proofErr w:type="spellStart"/>
      <w:r w:rsidRPr="00051D29">
        <w:rPr>
          <w:rFonts w:eastAsia="MS Mincho" w:cstheme="minorHAnsi"/>
          <w:szCs w:val="22"/>
          <w:lang w:bidi="ar-SA"/>
        </w:rPr>
        <w:t>etc</w:t>
      </w:r>
      <w:proofErr w:type="spellEnd"/>
      <w:r w:rsidRPr="00051D29">
        <w:rPr>
          <w:rFonts w:eastAsia="MS Mincho" w:cstheme="minorHAnsi"/>
          <w:szCs w:val="22"/>
          <w:lang w:bidi="ar-SA"/>
        </w:rPr>
        <w:t xml:space="preserve">, facilities like gas cutting, welding, machining facility, repair, rewinding of motors, coils, </w:t>
      </w:r>
      <w:proofErr w:type="spellStart"/>
      <w:r w:rsidRPr="00051D29">
        <w:rPr>
          <w:rFonts w:eastAsia="MS Mincho" w:cstheme="minorHAnsi"/>
          <w:szCs w:val="22"/>
          <w:lang w:bidi="ar-SA"/>
        </w:rPr>
        <w:t>etc</w:t>
      </w:r>
      <w:proofErr w:type="spellEnd"/>
      <w:r w:rsidRPr="00051D29">
        <w:rPr>
          <w:rFonts w:eastAsia="MS Mincho" w:cstheme="minorHAnsi"/>
          <w:szCs w:val="22"/>
          <w:lang w:bidi="ar-SA"/>
        </w:rPr>
        <w:t xml:space="preserve"> shall be provided by BHEL at free of cost at ground level. But vigilant action for better parts / methods is to be adopted voluntarily by the contractor to minimize the break- down time.</w:t>
      </w:r>
    </w:p>
    <w:p w:rsidR="00963F98" w:rsidRDefault="00963F98" w:rsidP="00963F98">
      <w:pPr>
        <w:numPr>
          <w:ilvl w:val="0"/>
          <w:numId w:val="6"/>
        </w:numPr>
        <w:spacing w:after="0" w:line="240" w:lineRule="auto"/>
        <w:ind w:left="1080" w:right="24" w:hanging="540"/>
        <w:jc w:val="both"/>
        <w:rPr>
          <w:rFonts w:eastAsia="MS Mincho" w:cstheme="minorHAnsi"/>
          <w:szCs w:val="22"/>
          <w:lang w:bidi="ar-SA"/>
        </w:rPr>
      </w:pPr>
      <w:r w:rsidRPr="00051D29">
        <w:rPr>
          <w:rFonts w:eastAsia="MS Mincho" w:cstheme="minorHAnsi"/>
          <w:szCs w:val="22"/>
          <w:lang w:bidi="ar-SA"/>
        </w:rPr>
        <w:t>The cranes shall be maintained at an average uptime not less than 98.7% of the total available time.</w:t>
      </w:r>
    </w:p>
    <w:p w:rsidR="00963F98" w:rsidRDefault="00963F98" w:rsidP="00963F98">
      <w:pPr>
        <w:numPr>
          <w:ilvl w:val="0"/>
          <w:numId w:val="6"/>
        </w:numPr>
        <w:spacing w:after="0" w:line="240" w:lineRule="auto"/>
        <w:ind w:left="1080" w:right="24" w:hanging="540"/>
        <w:jc w:val="both"/>
        <w:rPr>
          <w:rFonts w:eastAsia="MS Mincho" w:cstheme="minorHAnsi"/>
          <w:szCs w:val="22"/>
          <w:lang w:bidi="ar-SA"/>
        </w:rPr>
      </w:pPr>
      <w:r w:rsidRPr="00051D29">
        <w:rPr>
          <w:rFonts w:eastAsia="MS Mincho" w:cstheme="minorHAnsi"/>
          <w:szCs w:val="22"/>
          <w:lang w:bidi="ar-SA"/>
        </w:rPr>
        <w:t>Fitter</w:t>
      </w:r>
      <w:r>
        <w:rPr>
          <w:rFonts w:eastAsia="MS Mincho" w:cstheme="minorHAnsi"/>
          <w:szCs w:val="22"/>
          <w:lang w:bidi="ar-SA"/>
        </w:rPr>
        <w:t xml:space="preserve"> </w:t>
      </w:r>
      <w:r w:rsidRPr="00051D29">
        <w:rPr>
          <w:rFonts w:eastAsia="MS Mincho" w:cstheme="minorHAnsi"/>
          <w:szCs w:val="22"/>
          <w:lang w:bidi="ar-SA"/>
        </w:rPr>
        <w:t>/ Rigger / Electricians /</w:t>
      </w:r>
      <w:r>
        <w:rPr>
          <w:rFonts w:eastAsia="MS Mincho" w:cstheme="minorHAnsi"/>
          <w:szCs w:val="22"/>
          <w:lang w:bidi="ar-SA"/>
        </w:rPr>
        <w:t xml:space="preserve"> </w:t>
      </w:r>
      <w:r w:rsidRPr="00051D29">
        <w:rPr>
          <w:rFonts w:eastAsia="MS Mincho" w:cstheme="minorHAnsi"/>
          <w:szCs w:val="22"/>
          <w:lang w:bidi="ar-SA"/>
        </w:rPr>
        <w:t>Welder shall be deployed by the contractor to carry</w:t>
      </w:r>
      <w:r>
        <w:rPr>
          <w:rFonts w:eastAsia="MS Mincho" w:cstheme="minorHAnsi"/>
          <w:szCs w:val="22"/>
          <w:lang w:bidi="ar-SA"/>
        </w:rPr>
        <w:t xml:space="preserve"> </w:t>
      </w:r>
      <w:r w:rsidRPr="00051D29">
        <w:rPr>
          <w:rFonts w:eastAsia="MS Mincho" w:cstheme="minorHAnsi"/>
          <w:szCs w:val="22"/>
          <w:lang w:bidi="ar-SA"/>
        </w:rPr>
        <w:t>out the work smoothly &amp; safely.</w:t>
      </w:r>
    </w:p>
    <w:p w:rsidR="00963F98" w:rsidRDefault="00963F98" w:rsidP="00963F98">
      <w:pPr>
        <w:spacing w:line="240" w:lineRule="auto"/>
        <w:ind w:left="630"/>
        <w:jc w:val="both"/>
        <w:rPr>
          <w:rFonts w:eastAsia="MS Mincho" w:cstheme="minorHAnsi"/>
          <w:b/>
          <w:bCs/>
          <w:szCs w:val="22"/>
          <w:lang w:bidi="ar-SA"/>
        </w:rPr>
      </w:pPr>
    </w:p>
    <w:p w:rsidR="00963F98" w:rsidRPr="00051D29" w:rsidRDefault="00963F98" w:rsidP="00963F98">
      <w:pPr>
        <w:spacing w:line="240" w:lineRule="auto"/>
        <w:ind w:left="630"/>
        <w:jc w:val="both"/>
        <w:rPr>
          <w:rFonts w:eastAsia="MS Mincho" w:cstheme="minorHAnsi"/>
          <w:b/>
          <w:bCs/>
          <w:szCs w:val="22"/>
          <w:lang w:bidi="ar-SA"/>
        </w:rPr>
      </w:pPr>
      <w:r w:rsidRPr="00051D29">
        <w:rPr>
          <w:rFonts w:eastAsia="MS Mincho" w:cstheme="minorHAnsi"/>
          <w:b/>
          <w:bCs/>
          <w:szCs w:val="22"/>
          <w:lang w:bidi="ar-SA"/>
        </w:rPr>
        <w:t xml:space="preserve">No further offloading of the work either by outsourcing labour / </w:t>
      </w:r>
      <w:proofErr w:type="spellStart"/>
      <w:r w:rsidRPr="00051D29">
        <w:rPr>
          <w:rFonts w:eastAsia="MS Mincho" w:cstheme="minorHAnsi"/>
          <w:b/>
          <w:bCs/>
          <w:szCs w:val="22"/>
          <w:lang w:bidi="ar-SA"/>
        </w:rPr>
        <w:t>sub contracting</w:t>
      </w:r>
      <w:proofErr w:type="spellEnd"/>
      <w:r w:rsidRPr="00051D29">
        <w:rPr>
          <w:rFonts w:eastAsia="MS Mincho" w:cstheme="minorHAnsi"/>
          <w:b/>
          <w:bCs/>
          <w:szCs w:val="22"/>
          <w:lang w:bidi="ar-SA"/>
        </w:rPr>
        <w:t xml:space="preserve"> of work is allowed.</w:t>
      </w:r>
      <w:r w:rsidRPr="00051D29">
        <w:rPr>
          <w:rFonts w:eastAsia="Calibri" w:cstheme="minorHAnsi"/>
          <w:szCs w:val="22"/>
        </w:rPr>
        <w:t xml:space="preserve"> </w:t>
      </w:r>
      <w:r w:rsidRPr="00051D29">
        <w:rPr>
          <w:rFonts w:eastAsia="MS Mincho" w:cstheme="minorHAnsi"/>
          <w:b/>
          <w:bCs/>
          <w:szCs w:val="22"/>
          <w:lang w:bidi="ar-SA"/>
        </w:rPr>
        <w:t>Power of attorney/subletting will not be accepted for execution of work.</w:t>
      </w:r>
    </w:p>
    <w:p w:rsidR="00963F98" w:rsidRPr="00DE2797" w:rsidRDefault="00963F98" w:rsidP="00963F98">
      <w:pPr>
        <w:pStyle w:val="ListParagraph"/>
        <w:numPr>
          <w:ilvl w:val="1"/>
          <w:numId w:val="11"/>
        </w:numPr>
        <w:tabs>
          <w:tab w:val="left" w:pos="1080"/>
        </w:tabs>
        <w:ind w:left="1080" w:right="24" w:hanging="540"/>
        <w:jc w:val="both"/>
        <w:rPr>
          <w:rFonts w:asciiTheme="minorHAnsi" w:eastAsia="MS Mincho" w:hAnsiTheme="minorHAnsi" w:cstheme="minorHAnsi"/>
          <w:sz w:val="22"/>
          <w:szCs w:val="22"/>
          <w:lang w:bidi="ar-SA"/>
        </w:rPr>
      </w:pPr>
      <w:r w:rsidRPr="00DE2797">
        <w:rPr>
          <w:rFonts w:asciiTheme="minorHAnsi" w:eastAsia="MS Mincho" w:hAnsiTheme="minorHAnsi" w:cstheme="minorHAnsi"/>
          <w:sz w:val="22"/>
          <w:szCs w:val="22"/>
          <w:lang w:bidi="ar-SA"/>
        </w:rPr>
        <w:t>Contractor shall maintain all records like work requisition forms, spares list, all other records pertaining to his work.</w:t>
      </w:r>
    </w:p>
    <w:p w:rsidR="00963F98" w:rsidRPr="00DE2797" w:rsidRDefault="00963F98" w:rsidP="00963F98">
      <w:pPr>
        <w:pStyle w:val="ListParagraph"/>
        <w:numPr>
          <w:ilvl w:val="1"/>
          <w:numId w:val="11"/>
        </w:numPr>
        <w:tabs>
          <w:tab w:val="left" w:pos="1170"/>
        </w:tabs>
        <w:ind w:left="1080" w:right="24" w:hanging="540"/>
        <w:jc w:val="both"/>
        <w:rPr>
          <w:rFonts w:asciiTheme="minorHAnsi" w:eastAsia="MS Mincho" w:hAnsiTheme="minorHAnsi" w:cstheme="minorHAnsi"/>
          <w:sz w:val="22"/>
          <w:szCs w:val="22"/>
          <w:lang w:bidi="ar-SA"/>
        </w:rPr>
      </w:pPr>
      <w:r w:rsidRPr="00DE2797">
        <w:rPr>
          <w:rFonts w:asciiTheme="minorHAnsi" w:eastAsia="MS Mincho" w:hAnsiTheme="minorHAnsi" w:cstheme="minorHAnsi"/>
          <w:sz w:val="22"/>
          <w:szCs w:val="22"/>
          <w:lang w:bidi="ar-SA"/>
        </w:rPr>
        <w:t>A Daily breakdown report and monthly breakdown report, Preventive Maintenance Completion report and report of major work is to be submitted to the In-charge Crane section after their endorsement from concerned Block Maintenance In-charge.</w:t>
      </w:r>
    </w:p>
    <w:p w:rsidR="00963F98" w:rsidRPr="00DE2797" w:rsidRDefault="00963F98" w:rsidP="00963F98">
      <w:pPr>
        <w:pStyle w:val="ListParagraph"/>
        <w:numPr>
          <w:ilvl w:val="1"/>
          <w:numId w:val="11"/>
        </w:numPr>
        <w:tabs>
          <w:tab w:val="left" w:pos="1170"/>
        </w:tabs>
        <w:ind w:left="1080" w:right="24" w:hanging="540"/>
        <w:jc w:val="both"/>
        <w:rPr>
          <w:rFonts w:asciiTheme="minorHAnsi" w:eastAsia="MS Mincho" w:hAnsiTheme="minorHAnsi" w:cstheme="minorHAnsi"/>
          <w:sz w:val="22"/>
          <w:szCs w:val="22"/>
          <w:lang w:bidi="ar-SA"/>
        </w:rPr>
      </w:pPr>
      <w:r w:rsidRPr="00DE2797">
        <w:rPr>
          <w:rFonts w:asciiTheme="minorHAnsi" w:eastAsia="MS Mincho" w:hAnsiTheme="minorHAnsi" w:cstheme="minorHAnsi"/>
          <w:sz w:val="22"/>
          <w:szCs w:val="22"/>
          <w:lang w:bidi="ar-SA"/>
        </w:rPr>
        <w:t>Contractor shall maintain a bank account in any of the nationalized banks with Internet Banking facilities at Bhopal. This should be suitable for e-payment by BHEL.</w:t>
      </w:r>
    </w:p>
    <w:p w:rsidR="00963F98" w:rsidRPr="00DE2797" w:rsidRDefault="00963F98" w:rsidP="00963F98">
      <w:pPr>
        <w:pStyle w:val="ListParagraph"/>
        <w:numPr>
          <w:ilvl w:val="1"/>
          <w:numId w:val="11"/>
        </w:numPr>
        <w:tabs>
          <w:tab w:val="left" w:pos="1170"/>
        </w:tabs>
        <w:ind w:left="1080" w:right="24" w:hanging="540"/>
        <w:contextualSpacing/>
        <w:jc w:val="both"/>
        <w:rPr>
          <w:rFonts w:asciiTheme="minorHAnsi" w:eastAsia="MS Mincho" w:hAnsiTheme="minorHAnsi" w:cstheme="minorHAnsi"/>
          <w:sz w:val="22"/>
          <w:szCs w:val="22"/>
          <w:lang w:bidi="ar-SA"/>
        </w:rPr>
      </w:pPr>
      <w:r w:rsidRPr="00DE2797">
        <w:rPr>
          <w:rFonts w:asciiTheme="minorHAnsi" w:eastAsia="MS Mincho" w:hAnsiTheme="minorHAnsi" w:cstheme="minorHAnsi"/>
          <w:sz w:val="22"/>
          <w:szCs w:val="22"/>
          <w:lang w:bidi="ar-SA"/>
        </w:rPr>
        <w:t>Contractor’s bill shall be processed until the monthly wages of workers, their PF, ESI as applicable are paid.</w:t>
      </w:r>
    </w:p>
    <w:p w:rsidR="00963F98" w:rsidRDefault="00963F98" w:rsidP="00963F98">
      <w:pPr>
        <w:pStyle w:val="ListParagraph"/>
        <w:numPr>
          <w:ilvl w:val="1"/>
          <w:numId w:val="11"/>
        </w:numPr>
        <w:tabs>
          <w:tab w:val="left" w:pos="1170"/>
        </w:tabs>
        <w:ind w:left="1080" w:right="24" w:hanging="540"/>
        <w:contextualSpacing/>
        <w:jc w:val="both"/>
        <w:rPr>
          <w:rFonts w:asciiTheme="minorHAnsi" w:eastAsia="MS Mincho" w:hAnsiTheme="minorHAnsi" w:cstheme="minorHAnsi"/>
          <w:sz w:val="22"/>
          <w:szCs w:val="22"/>
          <w:lang w:bidi="ar-SA"/>
        </w:rPr>
      </w:pPr>
      <w:r w:rsidRPr="00DE2797">
        <w:rPr>
          <w:rFonts w:asciiTheme="minorHAnsi" w:eastAsia="MS Mincho" w:hAnsiTheme="minorHAnsi" w:cstheme="minorHAnsi"/>
          <w:sz w:val="22"/>
          <w:szCs w:val="22"/>
          <w:lang w:bidi="ar-SA"/>
        </w:rPr>
        <w:t xml:space="preserve">No excuses for hindrance viz. jungle, extreme weather condition, non-availability of </w:t>
      </w:r>
      <w:proofErr w:type="spellStart"/>
      <w:r w:rsidRPr="00DE2797">
        <w:rPr>
          <w:rFonts w:asciiTheme="minorHAnsi" w:eastAsia="MS Mincho" w:hAnsiTheme="minorHAnsi" w:cstheme="minorHAnsi"/>
          <w:sz w:val="22"/>
          <w:szCs w:val="22"/>
          <w:lang w:bidi="ar-SA"/>
        </w:rPr>
        <w:t>labor</w:t>
      </w:r>
      <w:proofErr w:type="spellEnd"/>
      <w:r w:rsidRPr="00DE2797">
        <w:rPr>
          <w:rFonts w:asciiTheme="minorHAnsi" w:eastAsia="MS Mincho" w:hAnsiTheme="minorHAnsi" w:cstheme="minorHAnsi"/>
          <w:sz w:val="22"/>
          <w:szCs w:val="22"/>
          <w:lang w:bidi="ar-SA"/>
        </w:rPr>
        <w:t xml:space="preserve"> etc. will be entertained for not completing the work.</w:t>
      </w:r>
    </w:p>
    <w:p w:rsidR="009E5D18" w:rsidRDefault="009E5D18" w:rsidP="009E5D18">
      <w:pPr>
        <w:tabs>
          <w:tab w:val="left" w:pos="1170"/>
        </w:tabs>
        <w:ind w:right="24"/>
        <w:contextualSpacing/>
        <w:jc w:val="both"/>
        <w:rPr>
          <w:rFonts w:eastAsia="MS Mincho" w:cstheme="minorHAnsi"/>
          <w:szCs w:val="22"/>
          <w:lang w:bidi="ar-SA"/>
        </w:rPr>
      </w:pPr>
    </w:p>
    <w:p w:rsidR="009E5D18" w:rsidRPr="009E5D18" w:rsidRDefault="009E5D18" w:rsidP="009E5D18">
      <w:pPr>
        <w:tabs>
          <w:tab w:val="left" w:pos="1170"/>
        </w:tabs>
        <w:ind w:right="24"/>
        <w:contextualSpacing/>
        <w:jc w:val="both"/>
        <w:rPr>
          <w:rFonts w:eastAsia="MS Mincho" w:cstheme="minorHAnsi"/>
          <w:szCs w:val="22"/>
          <w:lang w:bidi="ar-SA"/>
        </w:rPr>
      </w:pPr>
    </w:p>
    <w:p w:rsidR="00963F98" w:rsidRPr="00DE2797" w:rsidRDefault="00963F98" w:rsidP="00963F98">
      <w:pPr>
        <w:pStyle w:val="ListParagraph"/>
        <w:numPr>
          <w:ilvl w:val="0"/>
          <w:numId w:val="11"/>
        </w:numPr>
        <w:tabs>
          <w:tab w:val="left" w:pos="1350"/>
        </w:tabs>
        <w:spacing w:before="240"/>
        <w:ind w:left="1350"/>
        <w:rPr>
          <w:rFonts w:asciiTheme="minorHAnsi" w:hAnsiTheme="minorHAnsi" w:cstheme="minorHAnsi"/>
          <w:sz w:val="22"/>
          <w:szCs w:val="22"/>
          <w:u w:val="single"/>
          <w:lang w:bidi="ar-SA"/>
        </w:rPr>
      </w:pPr>
      <w:r w:rsidRPr="00DE2797">
        <w:rPr>
          <w:rFonts w:asciiTheme="minorHAnsi" w:hAnsiTheme="minorHAnsi" w:cstheme="minorHAnsi"/>
          <w:b/>
          <w:bCs/>
          <w:caps/>
          <w:sz w:val="22"/>
          <w:szCs w:val="22"/>
          <w:u w:val="single"/>
          <w:lang w:bidi="ar-SA"/>
        </w:rPr>
        <w:lastRenderedPageBreak/>
        <w:t>Miscellaneous crane maintenance activities</w:t>
      </w:r>
      <w:r w:rsidRPr="00DE2797">
        <w:rPr>
          <w:rFonts w:asciiTheme="minorHAnsi" w:hAnsiTheme="minorHAnsi" w:cstheme="minorHAnsi"/>
          <w:sz w:val="22"/>
          <w:szCs w:val="22"/>
          <w:u w:val="single"/>
          <w:lang w:bidi="ar-SA"/>
        </w:rPr>
        <w:t>:</w:t>
      </w:r>
    </w:p>
    <w:p w:rsidR="00963F98" w:rsidRPr="00DE2797" w:rsidRDefault="00963F98" w:rsidP="00963F98">
      <w:pPr>
        <w:numPr>
          <w:ilvl w:val="0"/>
          <w:numId w:val="3"/>
        </w:numPr>
        <w:tabs>
          <w:tab w:val="left" w:pos="1080"/>
        </w:tabs>
        <w:spacing w:line="240" w:lineRule="auto"/>
        <w:ind w:left="1080" w:hanging="540"/>
        <w:contextualSpacing/>
        <w:jc w:val="both"/>
        <w:rPr>
          <w:rFonts w:eastAsia="MS Mincho" w:cstheme="minorHAnsi"/>
          <w:szCs w:val="22"/>
          <w:lang w:bidi="ar-SA"/>
        </w:rPr>
      </w:pPr>
      <w:r w:rsidRPr="00DE2797">
        <w:rPr>
          <w:rFonts w:eastAsia="MS Mincho" w:cstheme="minorHAnsi"/>
          <w:szCs w:val="22"/>
          <w:lang w:bidi="ar-SA"/>
        </w:rPr>
        <w:t>Collection of spares /material from various stores and blocks to work place/site shall be carried out by contractor.</w:t>
      </w:r>
    </w:p>
    <w:p w:rsidR="00963F98" w:rsidRPr="00DE2797" w:rsidRDefault="00963F98" w:rsidP="00963F98">
      <w:pPr>
        <w:numPr>
          <w:ilvl w:val="0"/>
          <w:numId w:val="3"/>
        </w:numPr>
        <w:tabs>
          <w:tab w:val="left" w:pos="1080"/>
        </w:tabs>
        <w:spacing w:line="240" w:lineRule="auto"/>
        <w:ind w:left="1080" w:hanging="540"/>
        <w:contextualSpacing/>
        <w:jc w:val="both"/>
        <w:rPr>
          <w:rFonts w:eastAsia="MS Mincho" w:cstheme="minorHAnsi"/>
          <w:szCs w:val="22"/>
          <w:lang w:bidi="ar-SA"/>
        </w:rPr>
      </w:pPr>
      <w:r w:rsidRPr="00DE2797">
        <w:rPr>
          <w:rFonts w:eastAsia="MS Mincho" w:cstheme="minorHAnsi"/>
          <w:szCs w:val="22"/>
          <w:lang w:bidi="ar-SA"/>
        </w:rPr>
        <w:t xml:space="preserve">Cleaning, stacking, sorting handling and upkeep of crane maintenance stores, work </w:t>
      </w:r>
      <w:proofErr w:type="spellStart"/>
      <w:r w:rsidRPr="00DE2797">
        <w:rPr>
          <w:rFonts w:eastAsia="MS Mincho" w:cstheme="minorHAnsi"/>
          <w:szCs w:val="22"/>
          <w:lang w:bidi="ar-SA"/>
        </w:rPr>
        <w:t>center</w:t>
      </w:r>
      <w:proofErr w:type="spellEnd"/>
      <w:r w:rsidRPr="00DE2797">
        <w:rPr>
          <w:rFonts w:eastAsia="MS Mincho" w:cstheme="minorHAnsi"/>
          <w:szCs w:val="22"/>
          <w:lang w:bidi="ar-SA"/>
        </w:rPr>
        <w:t xml:space="preserve"> stores shall be carried out by contractor.</w:t>
      </w:r>
    </w:p>
    <w:p w:rsidR="00963F98" w:rsidRPr="00DE2797" w:rsidRDefault="00963F98" w:rsidP="00963F98">
      <w:pPr>
        <w:numPr>
          <w:ilvl w:val="0"/>
          <w:numId w:val="3"/>
        </w:numPr>
        <w:tabs>
          <w:tab w:val="left" w:pos="1080"/>
        </w:tabs>
        <w:spacing w:line="240" w:lineRule="auto"/>
        <w:ind w:left="1080" w:hanging="540"/>
        <w:contextualSpacing/>
        <w:jc w:val="both"/>
        <w:rPr>
          <w:rFonts w:eastAsia="MS Mincho" w:cstheme="minorHAnsi"/>
          <w:szCs w:val="22"/>
          <w:lang w:bidi="ar-SA"/>
        </w:rPr>
      </w:pPr>
      <w:r w:rsidRPr="00DE2797">
        <w:rPr>
          <w:rFonts w:eastAsia="MS Mincho" w:cstheme="minorHAnsi"/>
          <w:szCs w:val="22"/>
          <w:lang w:bidi="ar-SA"/>
        </w:rPr>
        <w:t>Salvaging/repair work of crane spares &amp; other crane items shall be carried out by contractor.</w:t>
      </w:r>
    </w:p>
    <w:p w:rsidR="00963F98" w:rsidRPr="00DE2797" w:rsidRDefault="00963F98" w:rsidP="00963F98">
      <w:pPr>
        <w:numPr>
          <w:ilvl w:val="1"/>
          <w:numId w:val="7"/>
        </w:numPr>
        <w:tabs>
          <w:tab w:val="left" w:pos="1080"/>
        </w:tabs>
        <w:spacing w:line="240" w:lineRule="auto"/>
        <w:ind w:hanging="540"/>
        <w:contextualSpacing/>
        <w:jc w:val="both"/>
        <w:rPr>
          <w:rFonts w:eastAsia="MS Mincho" w:cstheme="minorHAnsi"/>
          <w:szCs w:val="22"/>
          <w:lang w:bidi="ar-SA"/>
        </w:rPr>
      </w:pPr>
      <w:r w:rsidRPr="00DE2797">
        <w:rPr>
          <w:rFonts w:eastAsia="MS Mincho" w:cstheme="minorHAnsi"/>
          <w:szCs w:val="22"/>
          <w:lang w:bidi="ar-SA"/>
        </w:rPr>
        <w:t>In case of urgent breakdown, the contractor shall have to retain their staff as per the requirement; BHEL will not pay any compensation on this account.</w:t>
      </w:r>
    </w:p>
    <w:p w:rsidR="00963F98" w:rsidRPr="00DE2797" w:rsidRDefault="00963F98" w:rsidP="00963F98">
      <w:pPr>
        <w:numPr>
          <w:ilvl w:val="0"/>
          <w:numId w:val="3"/>
        </w:numPr>
        <w:tabs>
          <w:tab w:val="left" w:pos="1080"/>
        </w:tabs>
        <w:spacing w:line="240" w:lineRule="auto"/>
        <w:ind w:left="1080" w:hanging="540"/>
        <w:contextualSpacing/>
        <w:jc w:val="both"/>
        <w:rPr>
          <w:rFonts w:eastAsia="MS Mincho" w:cstheme="minorHAnsi"/>
          <w:szCs w:val="22"/>
          <w:lang w:bidi="ar-SA"/>
        </w:rPr>
      </w:pPr>
      <w:r w:rsidRPr="00DE2797">
        <w:rPr>
          <w:rFonts w:eastAsia="MS Mincho" w:cstheme="minorHAnsi"/>
          <w:szCs w:val="22"/>
          <w:lang w:bidi="ar-SA"/>
        </w:rPr>
        <w:t>It will be responsibility of the contractor to give requirement of spare parts from time to time well in advance.</w:t>
      </w:r>
    </w:p>
    <w:p w:rsidR="00963F98" w:rsidRPr="00DE2797" w:rsidRDefault="00963F98" w:rsidP="00963F98">
      <w:pPr>
        <w:pStyle w:val="ListParagraph"/>
        <w:numPr>
          <w:ilvl w:val="0"/>
          <w:numId w:val="11"/>
        </w:numPr>
        <w:contextualSpacing/>
        <w:jc w:val="both"/>
        <w:rPr>
          <w:rFonts w:asciiTheme="minorHAnsi" w:eastAsia="MS Mincho" w:hAnsiTheme="minorHAnsi" w:cstheme="minorHAnsi"/>
          <w:b/>
          <w:bCs/>
          <w:sz w:val="22"/>
          <w:szCs w:val="22"/>
          <w:u w:val="single"/>
          <w:lang w:bidi="ar-SA"/>
        </w:rPr>
      </w:pPr>
      <w:r w:rsidRPr="00DE2797">
        <w:rPr>
          <w:rFonts w:asciiTheme="minorHAnsi" w:eastAsia="MS Mincho" w:hAnsiTheme="minorHAnsi" w:cstheme="minorHAnsi"/>
          <w:b/>
          <w:bCs/>
          <w:sz w:val="22"/>
          <w:szCs w:val="22"/>
          <w:u w:val="single"/>
          <w:lang w:bidi="ar-SA"/>
        </w:rPr>
        <w:t>RECORDS OF MAINTENANCE</w:t>
      </w:r>
      <w:r w:rsidRPr="00DE2797">
        <w:rPr>
          <w:rFonts w:asciiTheme="minorHAnsi" w:eastAsia="MS Mincho" w:hAnsiTheme="minorHAnsi" w:cstheme="minorHAnsi"/>
          <w:b/>
          <w:bCs/>
          <w:sz w:val="22"/>
          <w:szCs w:val="22"/>
          <w:lang w:bidi="ar-SA"/>
        </w:rPr>
        <w:t xml:space="preserve">: </w:t>
      </w:r>
      <w:r w:rsidRPr="00DE2797">
        <w:rPr>
          <w:rFonts w:asciiTheme="minorHAnsi" w:eastAsia="MS Mincho" w:hAnsiTheme="minorHAnsi" w:cstheme="minorHAnsi"/>
          <w:sz w:val="22"/>
          <w:szCs w:val="22"/>
          <w:lang w:bidi="ar-SA"/>
        </w:rPr>
        <w:t>Contractor shall maintain following records:-</w:t>
      </w:r>
    </w:p>
    <w:p w:rsidR="00963F98" w:rsidRPr="00DE2797" w:rsidRDefault="00963F98" w:rsidP="00963F98">
      <w:pPr>
        <w:numPr>
          <w:ilvl w:val="0"/>
          <w:numId w:val="4"/>
        </w:numPr>
        <w:spacing w:after="0" w:line="240" w:lineRule="auto"/>
        <w:ind w:left="1350" w:hanging="720"/>
        <w:jc w:val="both"/>
        <w:rPr>
          <w:rFonts w:eastAsia="MS Mincho" w:cstheme="minorHAnsi"/>
          <w:szCs w:val="22"/>
          <w:lang w:bidi="ar-SA"/>
        </w:rPr>
      </w:pPr>
      <w:r w:rsidRPr="00DE2797">
        <w:rPr>
          <w:rFonts w:eastAsia="MS Mincho" w:cstheme="minorHAnsi"/>
          <w:szCs w:val="22"/>
          <w:lang w:bidi="ar-SA"/>
        </w:rPr>
        <w:t>Down time history records EOT crane wise in a register for each Crane.</w:t>
      </w:r>
    </w:p>
    <w:p w:rsidR="00963F98" w:rsidRPr="00DE2797" w:rsidRDefault="00963F98" w:rsidP="00963F98">
      <w:pPr>
        <w:numPr>
          <w:ilvl w:val="0"/>
          <w:numId w:val="4"/>
        </w:numPr>
        <w:spacing w:after="0" w:line="240" w:lineRule="auto"/>
        <w:ind w:left="1350" w:hanging="720"/>
        <w:jc w:val="both"/>
        <w:rPr>
          <w:rFonts w:eastAsia="MS Mincho" w:cstheme="minorHAnsi"/>
          <w:szCs w:val="22"/>
          <w:lang w:bidi="ar-SA"/>
        </w:rPr>
      </w:pPr>
      <w:r w:rsidRPr="00DE2797">
        <w:rPr>
          <w:rFonts w:eastAsia="MS Mincho" w:cstheme="minorHAnsi"/>
          <w:szCs w:val="22"/>
          <w:lang w:bidi="ar-SA"/>
        </w:rPr>
        <w:t>Record of daily complaints received in writing/ telephonically/ online/ face-to-face, preventive &amp; break down maintenance, replacement/ modification maintenance, indicating work carried out, spares replaced, pending work, etc. on PC if provided by BHEL also.</w:t>
      </w:r>
    </w:p>
    <w:p w:rsidR="00963F98" w:rsidRPr="00DE2797" w:rsidRDefault="00963F98" w:rsidP="00963F98">
      <w:pPr>
        <w:numPr>
          <w:ilvl w:val="0"/>
          <w:numId w:val="4"/>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Record of Crane preventive maintenance work shall be done as per the check list given,   and filled up by the person doing the work himself.</w:t>
      </w:r>
    </w:p>
    <w:p w:rsidR="00963F98" w:rsidRPr="00DE2797" w:rsidRDefault="00963F98" w:rsidP="00963F98">
      <w:pPr>
        <w:numPr>
          <w:ilvl w:val="0"/>
          <w:numId w:val="4"/>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Daily breakdown reports</w:t>
      </w:r>
    </w:p>
    <w:p w:rsidR="00963F98" w:rsidRPr="00DE2797" w:rsidRDefault="00963F98" w:rsidP="00963F98">
      <w:pPr>
        <w:numPr>
          <w:ilvl w:val="0"/>
          <w:numId w:val="4"/>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Staff attendance and payment records.</w:t>
      </w:r>
    </w:p>
    <w:p w:rsidR="00963F98" w:rsidRPr="00DE2797" w:rsidRDefault="00963F98" w:rsidP="00963F98">
      <w:pPr>
        <w:numPr>
          <w:ilvl w:val="0"/>
          <w:numId w:val="4"/>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The contractor shall issue repair/maintenance reports for the work and maintain any      records as required by BHEL, for better maintenance of Cranes.</w:t>
      </w:r>
    </w:p>
    <w:p w:rsidR="00963F98" w:rsidRPr="00DE2797" w:rsidRDefault="00963F98" w:rsidP="00963F98">
      <w:pPr>
        <w:pStyle w:val="ListParagraph"/>
        <w:numPr>
          <w:ilvl w:val="0"/>
          <w:numId w:val="11"/>
        </w:numPr>
        <w:contextualSpacing/>
        <w:rPr>
          <w:rFonts w:asciiTheme="minorHAnsi" w:eastAsia="MS Mincho" w:hAnsiTheme="minorHAnsi" w:cstheme="minorHAnsi"/>
          <w:b/>
          <w:bCs/>
          <w:sz w:val="22"/>
          <w:szCs w:val="22"/>
          <w:u w:val="single"/>
          <w:lang w:bidi="ar-SA"/>
        </w:rPr>
      </w:pPr>
      <w:r w:rsidRPr="00DE2797">
        <w:rPr>
          <w:rFonts w:asciiTheme="minorHAnsi" w:eastAsia="MS Mincho" w:hAnsiTheme="minorHAnsi" w:cstheme="minorHAnsi"/>
          <w:b/>
          <w:bCs/>
          <w:sz w:val="22"/>
          <w:szCs w:val="22"/>
          <w:u w:val="single"/>
          <w:lang w:bidi="ar-SA"/>
        </w:rPr>
        <w:t>Scope of Supply &amp; Responsibility of BHEL</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 xml:space="preserve">All types of spares of Mechanical, Electrical, Electronics, Structural, Consumable, Welding / Cutting </w:t>
      </w:r>
      <w:r>
        <w:rPr>
          <w:rFonts w:eastAsia="MS Mincho" w:cstheme="minorHAnsi"/>
          <w:szCs w:val="22"/>
          <w:lang w:bidi="ar-SA"/>
        </w:rPr>
        <w:t xml:space="preserve">set </w:t>
      </w:r>
      <w:r w:rsidRPr="00DE2797">
        <w:rPr>
          <w:rFonts w:eastAsia="MS Mincho" w:cstheme="minorHAnsi"/>
          <w:szCs w:val="22"/>
          <w:lang w:bidi="ar-SA"/>
        </w:rPr>
        <w:t>with consumables electrodes, gas facility shall be rendered by BHEL free of cost.</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All types of specialized tools, tackles, and Load blocks shall be provided by BHEL.</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 xml:space="preserve">Engineer of Crane section would monitor, control &amp; facilitate contractor for smooth functioning of overall activities of breakdown &amp; preventive maintenance activity. </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Material handling equipment like BOT/ Mobile Crane, Truck to the extent of their availability shall be provided to your crew for material movement.</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Radio remote Controls, VFD, PLC, Load cell maintenance are not covered under the purview of this contract.</w:t>
      </w:r>
    </w:p>
    <w:p w:rsidR="00963F98" w:rsidRPr="00DE2797" w:rsidRDefault="00963F98" w:rsidP="00963F98">
      <w:pPr>
        <w:numPr>
          <w:ilvl w:val="0"/>
          <w:numId w:val="5"/>
        </w:numPr>
        <w:spacing w:line="240" w:lineRule="auto"/>
        <w:ind w:left="1350" w:hanging="720"/>
        <w:contextualSpacing/>
        <w:jc w:val="both"/>
        <w:rPr>
          <w:rFonts w:eastAsia="MS Mincho" w:cstheme="minorHAnsi"/>
          <w:szCs w:val="22"/>
          <w:lang w:bidi="ar-SA"/>
        </w:rPr>
      </w:pPr>
      <w:r w:rsidRPr="00DE2797">
        <w:rPr>
          <w:rFonts w:eastAsia="MS Mincho" w:cstheme="minorHAnsi"/>
          <w:szCs w:val="22"/>
          <w:lang w:bidi="ar-SA"/>
        </w:rPr>
        <w:t xml:space="preserve">Proper place of sitting &amp; working place equipped with internal Auto telephone facility shall be provided by BHEL at location </w:t>
      </w:r>
      <w:proofErr w:type="spellStart"/>
      <w:r w:rsidRPr="00DE2797">
        <w:rPr>
          <w:rFonts w:eastAsia="MS Mincho" w:cstheme="minorHAnsi"/>
          <w:szCs w:val="22"/>
          <w:lang w:bidi="ar-SA"/>
        </w:rPr>
        <w:t>centers</w:t>
      </w:r>
      <w:proofErr w:type="spellEnd"/>
      <w:r w:rsidRPr="00DE2797">
        <w:rPr>
          <w:rFonts w:eastAsia="MS Mincho" w:cstheme="minorHAnsi"/>
          <w:szCs w:val="22"/>
          <w:lang w:bidi="ar-SA"/>
        </w:rPr>
        <w:t xml:space="preserve">. </w:t>
      </w:r>
    </w:p>
    <w:p w:rsidR="00963F98" w:rsidRPr="00051D29" w:rsidRDefault="00963F98" w:rsidP="00963F98">
      <w:pPr>
        <w:numPr>
          <w:ilvl w:val="0"/>
          <w:numId w:val="5"/>
        </w:numPr>
        <w:spacing w:line="240" w:lineRule="auto"/>
        <w:ind w:left="1350" w:hanging="720"/>
        <w:contextualSpacing/>
        <w:jc w:val="both"/>
        <w:rPr>
          <w:rFonts w:eastAsia="MS Mincho" w:cstheme="minorHAnsi"/>
          <w:szCs w:val="22"/>
          <w:lang w:bidi="ar-SA"/>
        </w:rPr>
      </w:pPr>
      <w:r w:rsidRPr="00051D29">
        <w:rPr>
          <w:rFonts w:eastAsia="MS Mincho" w:cstheme="minorHAnsi"/>
          <w:szCs w:val="22"/>
          <w:lang w:bidi="ar-SA"/>
        </w:rPr>
        <w:t xml:space="preserve"> All other work not specified above but essentially required for maintenance of EOT / JIB Cranes shall be covered in the Contract. </w:t>
      </w:r>
    </w:p>
    <w:p w:rsidR="009649A4" w:rsidRDefault="009649A4"/>
    <w:sectPr w:rsidR="009649A4" w:rsidSect="00F25F05">
      <w:headerReference w:type="default" r:id="rId9"/>
      <w:pgSz w:w="12240" w:h="15840" w:code="1"/>
      <w:pgMar w:top="709" w:right="992" w:bottom="1440" w:left="1440" w:header="426" w:footer="720" w:gutter="0"/>
      <w:paperSrc w:firs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811" w:rsidRDefault="00486811" w:rsidP="005735B7">
      <w:pPr>
        <w:spacing w:after="0" w:line="240" w:lineRule="auto"/>
      </w:pPr>
      <w:r>
        <w:separator/>
      </w:r>
    </w:p>
  </w:endnote>
  <w:endnote w:type="continuationSeparator" w:id="0">
    <w:p w:rsidR="00486811" w:rsidRDefault="00486811" w:rsidP="00573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811" w:rsidRDefault="00486811" w:rsidP="005735B7">
      <w:pPr>
        <w:spacing w:after="0" w:line="240" w:lineRule="auto"/>
      </w:pPr>
      <w:r>
        <w:separator/>
      </w:r>
    </w:p>
  </w:footnote>
  <w:footnote w:type="continuationSeparator" w:id="0">
    <w:p w:rsidR="00486811" w:rsidRDefault="00486811" w:rsidP="00573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F05" w:rsidRPr="00051D29" w:rsidRDefault="00F25F05" w:rsidP="00F25F05">
    <w:pPr>
      <w:spacing w:before="120" w:after="120" w:line="240" w:lineRule="auto"/>
      <w:ind w:left="360" w:firstLine="240"/>
      <w:rPr>
        <w:rFonts w:cstheme="minorHAnsi"/>
        <w:b/>
        <w:bCs/>
        <w:szCs w:val="22"/>
        <w:lang w:bidi="ar-SA"/>
      </w:rPr>
    </w:pPr>
    <w:r w:rsidRPr="00051D29">
      <w:rPr>
        <w:rFonts w:cstheme="minorHAnsi"/>
        <w:b/>
        <w:bCs/>
        <w:szCs w:val="22"/>
        <w:u w:val="single"/>
        <w:lang w:bidi="ar-SA"/>
      </w:rPr>
      <w:t>TENDER NOT</w:t>
    </w:r>
    <w:r>
      <w:rPr>
        <w:rFonts w:cstheme="minorHAnsi"/>
        <w:b/>
        <w:bCs/>
        <w:szCs w:val="22"/>
        <w:u w:val="single"/>
        <w:lang w:bidi="ar-SA"/>
      </w:rPr>
      <w:t>ICE No. : WEX/CMX/CRN/1920/EN/02R</w:t>
    </w:r>
  </w:p>
  <w:p w:rsidR="00F25F05" w:rsidRDefault="00F25F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67"/>
    <w:multiLevelType w:val="hybridMultilevel"/>
    <w:tmpl w:val="99028CFA"/>
    <w:lvl w:ilvl="0" w:tplc="4009000F">
      <w:start w:val="1"/>
      <w:numFmt w:val="decimal"/>
      <w:lvlText w:val="%1."/>
      <w:lvlJc w:val="left"/>
      <w:pPr>
        <w:ind w:left="900" w:hanging="360"/>
      </w:p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nsid w:val="1DC53774"/>
    <w:multiLevelType w:val="hybridMultilevel"/>
    <w:tmpl w:val="40623B28"/>
    <w:lvl w:ilvl="0" w:tplc="DC949C7A">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F57263"/>
    <w:multiLevelType w:val="multilevel"/>
    <w:tmpl w:val="0E9CD932"/>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39066BC2"/>
    <w:multiLevelType w:val="multilevel"/>
    <w:tmpl w:val="9AAC3258"/>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nsid w:val="40780FFB"/>
    <w:multiLevelType w:val="hybridMultilevel"/>
    <w:tmpl w:val="633694A6"/>
    <w:lvl w:ilvl="0" w:tplc="BCACA640">
      <w:start w:val="1"/>
      <w:numFmt w:val="decimal"/>
      <w:lvlText w:val="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5D7BC4"/>
    <w:multiLevelType w:val="multilevel"/>
    <w:tmpl w:val="9D241654"/>
    <w:lvl w:ilvl="0">
      <w:start w:val="1"/>
      <w:numFmt w:val="decimal"/>
      <w:lvlText w:val="%1."/>
      <w:lvlJc w:val="left"/>
      <w:pPr>
        <w:ind w:left="390" w:hanging="390"/>
      </w:pPr>
      <w:rPr>
        <w:rFonts w:hint="default"/>
        <w:b/>
      </w:rPr>
    </w:lvl>
    <w:lvl w:ilvl="1">
      <w:start w:val="1"/>
      <w:numFmt w:val="decimal"/>
      <w:lvlText w:val="%1.%2."/>
      <w:lvlJc w:val="left"/>
      <w:pPr>
        <w:ind w:left="1320" w:hanging="720"/>
      </w:pPr>
      <w:rPr>
        <w:rFonts w:hint="default"/>
        <w:b/>
      </w:rPr>
    </w:lvl>
    <w:lvl w:ilvl="2">
      <w:start w:val="1"/>
      <w:numFmt w:val="decimal"/>
      <w:lvlText w:val="%1.%2.%3."/>
      <w:lvlJc w:val="left"/>
      <w:pPr>
        <w:ind w:left="1920" w:hanging="720"/>
      </w:pPr>
      <w:rPr>
        <w:rFonts w:hint="default"/>
        <w:b w:val="0"/>
        <w:bCs/>
      </w:rPr>
    </w:lvl>
    <w:lvl w:ilvl="3">
      <w:start w:val="1"/>
      <w:numFmt w:val="decimal"/>
      <w:lvlText w:val="%1.%2.%3.%4."/>
      <w:lvlJc w:val="left"/>
      <w:pPr>
        <w:ind w:left="2880" w:hanging="108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440" w:hanging="144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6000" w:hanging="1800"/>
      </w:pPr>
      <w:rPr>
        <w:rFonts w:hint="default"/>
        <w:b/>
      </w:rPr>
    </w:lvl>
    <w:lvl w:ilvl="8">
      <w:start w:val="1"/>
      <w:numFmt w:val="decimal"/>
      <w:lvlText w:val="%1.%2.%3.%4.%5.%6.%7.%8.%9."/>
      <w:lvlJc w:val="left"/>
      <w:pPr>
        <w:ind w:left="6960" w:hanging="2160"/>
      </w:pPr>
      <w:rPr>
        <w:rFonts w:hint="default"/>
        <w:b/>
      </w:rPr>
    </w:lvl>
  </w:abstractNum>
  <w:abstractNum w:abstractNumId="6">
    <w:nsid w:val="5C8B1B27"/>
    <w:multiLevelType w:val="hybridMultilevel"/>
    <w:tmpl w:val="CE9CBE48"/>
    <w:lvl w:ilvl="0" w:tplc="3AD6AB2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D646AE"/>
    <w:multiLevelType w:val="multilevel"/>
    <w:tmpl w:val="EC120DC8"/>
    <w:lvl w:ilvl="0">
      <w:start w:val="1"/>
      <w:numFmt w:val="upperRoman"/>
      <w:lvlText w:val="%1."/>
      <w:lvlJc w:val="left"/>
      <w:pPr>
        <w:ind w:left="1320" w:hanging="720"/>
      </w:pPr>
      <w:rPr>
        <w:rFonts w:hint="default"/>
        <w:b/>
        <w:u w:val="none"/>
      </w:rPr>
    </w:lvl>
    <w:lvl w:ilvl="1">
      <w:start w:val="5"/>
      <w:numFmt w:val="decimal"/>
      <w:isLgl/>
      <w:lvlText w:val="%1.%2"/>
      <w:lvlJc w:val="left"/>
      <w:pPr>
        <w:ind w:left="99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1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3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280" w:hanging="1440"/>
      </w:pPr>
      <w:rPr>
        <w:rFonts w:hint="default"/>
      </w:rPr>
    </w:lvl>
  </w:abstractNum>
  <w:abstractNum w:abstractNumId="8">
    <w:nsid w:val="769D45FF"/>
    <w:multiLevelType w:val="multilevel"/>
    <w:tmpl w:val="04080864"/>
    <w:lvl w:ilvl="0">
      <w:start w:val="1"/>
      <w:numFmt w:val="decimal"/>
      <w:lvlText w:val="%1"/>
      <w:lvlJc w:val="left"/>
      <w:pPr>
        <w:ind w:left="435" w:hanging="435"/>
      </w:pPr>
      <w:rPr>
        <w:rFonts w:hint="default"/>
      </w:rPr>
    </w:lvl>
    <w:lvl w:ilvl="1">
      <w:start w:val="2"/>
      <w:numFmt w:val="decimal"/>
      <w:lvlText w:val="%1.%2"/>
      <w:lvlJc w:val="left"/>
      <w:pPr>
        <w:ind w:left="1110" w:hanging="435"/>
      </w:pPr>
      <w:rPr>
        <w:rFonts w:hint="default"/>
      </w:rPr>
    </w:lvl>
    <w:lvl w:ilvl="2">
      <w:start w:val="2"/>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6840" w:hanging="1440"/>
      </w:pPr>
      <w:rPr>
        <w:rFonts w:hint="default"/>
      </w:rPr>
    </w:lvl>
  </w:abstractNum>
  <w:abstractNum w:abstractNumId="9">
    <w:nsid w:val="7A933914"/>
    <w:multiLevelType w:val="hybridMultilevel"/>
    <w:tmpl w:val="E236DF2C"/>
    <w:lvl w:ilvl="0" w:tplc="36B08028">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C2546F"/>
    <w:multiLevelType w:val="hybridMultilevel"/>
    <w:tmpl w:val="E25EE3EE"/>
    <w:lvl w:ilvl="0" w:tplc="9890416A">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9"/>
  </w:num>
  <w:num w:numId="5">
    <w:abstractNumId w:val="4"/>
  </w:num>
  <w:num w:numId="6">
    <w:abstractNumId w:val="6"/>
  </w:num>
  <w:num w:numId="7">
    <w:abstractNumId w:val="2"/>
  </w:num>
  <w:num w:numId="8">
    <w:abstractNumId w:val="0"/>
  </w:num>
  <w:num w:numId="9">
    <w:abstractNumId w:val="3"/>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A35"/>
    <w:rsid w:val="001A62A8"/>
    <w:rsid w:val="002C40B3"/>
    <w:rsid w:val="003D6A35"/>
    <w:rsid w:val="00486811"/>
    <w:rsid w:val="00514528"/>
    <w:rsid w:val="005735B7"/>
    <w:rsid w:val="00610F49"/>
    <w:rsid w:val="006869F5"/>
    <w:rsid w:val="00963F98"/>
    <w:rsid w:val="009649A4"/>
    <w:rsid w:val="009E5D18"/>
    <w:rsid w:val="00A47030"/>
    <w:rsid w:val="00A73C5B"/>
    <w:rsid w:val="00AF2D0E"/>
    <w:rsid w:val="00B01346"/>
    <w:rsid w:val="00B77093"/>
    <w:rsid w:val="00CC3C5C"/>
    <w:rsid w:val="00CD69AF"/>
    <w:rsid w:val="00F25F0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F98"/>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F98"/>
    <w:pPr>
      <w:spacing w:after="0" w:line="240" w:lineRule="auto"/>
      <w:ind w:left="720"/>
    </w:pPr>
    <w:rPr>
      <w:rFonts w:ascii="Times New Roman" w:eastAsia="Times New Roman" w:hAnsi="Times New Roman" w:cs="Mangal"/>
      <w:sz w:val="24"/>
      <w:szCs w:val="21"/>
    </w:rPr>
  </w:style>
  <w:style w:type="paragraph" w:styleId="Title">
    <w:name w:val="Title"/>
    <w:basedOn w:val="Normal"/>
    <w:link w:val="TitleChar"/>
    <w:qFormat/>
    <w:rsid w:val="00963F98"/>
    <w:pPr>
      <w:spacing w:after="0" w:line="240" w:lineRule="auto"/>
      <w:jc w:val="center"/>
    </w:pPr>
    <w:rPr>
      <w:rFonts w:ascii="Times New Roman" w:eastAsia="Times New Roman" w:hAnsi="Times New Roman" w:cs="Times New Roman"/>
      <w:b/>
      <w:sz w:val="26"/>
      <w:lang w:eastAsia="ja-JP" w:bidi="ar-SA"/>
    </w:rPr>
  </w:style>
  <w:style w:type="character" w:customStyle="1" w:styleId="TitleChar">
    <w:name w:val="Title Char"/>
    <w:basedOn w:val="DefaultParagraphFont"/>
    <w:link w:val="Title"/>
    <w:rsid w:val="00963F98"/>
    <w:rPr>
      <w:rFonts w:ascii="Times New Roman" w:eastAsia="Times New Roman" w:hAnsi="Times New Roman" w:cs="Times New Roman"/>
      <w:b/>
      <w:sz w:val="26"/>
      <w:lang w:val="en-IN" w:eastAsia="ja-JP" w:bidi="ar-SA"/>
    </w:rPr>
  </w:style>
  <w:style w:type="paragraph" w:styleId="NormalWeb">
    <w:name w:val="Normal (Web)"/>
    <w:basedOn w:val="Normal"/>
    <w:uiPriority w:val="99"/>
    <w:unhideWhenUsed/>
    <w:rsid w:val="00963F98"/>
    <w:pPr>
      <w:spacing w:before="100" w:beforeAutospacing="1" w:after="100" w:afterAutospacing="1" w:line="240" w:lineRule="auto"/>
    </w:pPr>
    <w:rPr>
      <w:rFonts w:ascii="Times New Roman" w:eastAsiaTheme="minorHAnsi" w:hAnsi="Times New Roman" w:cs="Times New Roman"/>
      <w:sz w:val="24"/>
      <w:szCs w:val="24"/>
    </w:rPr>
  </w:style>
  <w:style w:type="paragraph" w:styleId="Header">
    <w:name w:val="header"/>
    <w:basedOn w:val="Normal"/>
    <w:link w:val="HeaderChar"/>
    <w:uiPriority w:val="99"/>
    <w:unhideWhenUsed/>
    <w:rsid w:val="005735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5B7"/>
    <w:rPr>
      <w:rFonts w:eastAsiaTheme="minorEastAsia"/>
      <w:lang w:val="en-IN" w:eastAsia="en-IN"/>
    </w:rPr>
  </w:style>
  <w:style w:type="paragraph" w:styleId="Footer">
    <w:name w:val="footer"/>
    <w:basedOn w:val="Normal"/>
    <w:link w:val="FooterChar"/>
    <w:uiPriority w:val="99"/>
    <w:unhideWhenUsed/>
    <w:rsid w:val="005735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5B7"/>
    <w:rPr>
      <w:rFonts w:eastAsiaTheme="minorEastAsia"/>
      <w:lang w:val="en-IN" w:eastAsia="en-IN"/>
    </w:rPr>
  </w:style>
  <w:style w:type="paragraph" w:styleId="BalloonText">
    <w:name w:val="Balloon Text"/>
    <w:basedOn w:val="Normal"/>
    <w:link w:val="BalloonTextChar"/>
    <w:uiPriority w:val="99"/>
    <w:semiHidden/>
    <w:unhideWhenUsed/>
    <w:rsid w:val="00B01346"/>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01346"/>
    <w:rPr>
      <w:rFonts w:ascii="Tahoma" w:eastAsiaTheme="minorEastAsia" w:hAnsi="Tahoma" w:cs="Mangal"/>
      <w:sz w:val="16"/>
      <w:szCs w:val="1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F98"/>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F98"/>
    <w:pPr>
      <w:spacing w:after="0" w:line="240" w:lineRule="auto"/>
      <w:ind w:left="720"/>
    </w:pPr>
    <w:rPr>
      <w:rFonts w:ascii="Times New Roman" w:eastAsia="Times New Roman" w:hAnsi="Times New Roman" w:cs="Mangal"/>
      <w:sz w:val="24"/>
      <w:szCs w:val="21"/>
    </w:rPr>
  </w:style>
  <w:style w:type="paragraph" w:styleId="Title">
    <w:name w:val="Title"/>
    <w:basedOn w:val="Normal"/>
    <w:link w:val="TitleChar"/>
    <w:qFormat/>
    <w:rsid w:val="00963F98"/>
    <w:pPr>
      <w:spacing w:after="0" w:line="240" w:lineRule="auto"/>
      <w:jc w:val="center"/>
    </w:pPr>
    <w:rPr>
      <w:rFonts w:ascii="Times New Roman" w:eastAsia="Times New Roman" w:hAnsi="Times New Roman" w:cs="Times New Roman"/>
      <w:b/>
      <w:sz w:val="26"/>
      <w:lang w:eastAsia="ja-JP" w:bidi="ar-SA"/>
    </w:rPr>
  </w:style>
  <w:style w:type="character" w:customStyle="1" w:styleId="TitleChar">
    <w:name w:val="Title Char"/>
    <w:basedOn w:val="DefaultParagraphFont"/>
    <w:link w:val="Title"/>
    <w:rsid w:val="00963F98"/>
    <w:rPr>
      <w:rFonts w:ascii="Times New Roman" w:eastAsia="Times New Roman" w:hAnsi="Times New Roman" w:cs="Times New Roman"/>
      <w:b/>
      <w:sz w:val="26"/>
      <w:lang w:val="en-IN" w:eastAsia="ja-JP" w:bidi="ar-SA"/>
    </w:rPr>
  </w:style>
  <w:style w:type="paragraph" w:styleId="NormalWeb">
    <w:name w:val="Normal (Web)"/>
    <w:basedOn w:val="Normal"/>
    <w:uiPriority w:val="99"/>
    <w:unhideWhenUsed/>
    <w:rsid w:val="00963F98"/>
    <w:pPr>
      <w:spacing w:before="100" w:beforeAutospacing="1" w:after="100" w:afterAutospacing="1" w:line="240" w:lineRule="auto"/>
    </w:pPr>
    <w:rPr>
      <w:rFonts w:ascii="Times New Roman" w:eastAsiaTheme="minorHAnsi" w:hAnsi="Times New Roman" w:cs="Times New Roman"/>
      <w:sz w:val="24"/>
      <w:szCs w:val="24"/>
    </w:rPr>
  </w:style>
  <w:style w:type="paragraph" w:styleId="Header">
    <w:name w:val="header"/>
    <w:basedOn w:val="Normal"/>
    <w:link w:val="HeaderChar"/>
    <w:uiPriority w:val="99"/>
    <w:unhideWhenUsed/>
    <w:rsid w:val="005735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5B7"/>
    <w:rPr>
      <w:rFonts w:eastAsiaTheme="minorEastAsia"/>
      <w:lang w:val="en-IN" w:eastAsia="en-IN"/>
    </w:rPr>
  </w:style>
  <w:style w:type="paragraph" w:styleId="Footer">
    <w:name w:val="footer"/>
    <w:basedOn w:val="Normal"/>
    <w:link w:val="FooterChar"/>
    <w:uiPriority w:val="99"/>
    <w:unhideWhenUsed/>
    <w:rsid w:val="005735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5B7"/>
    <w:rPr>
      <w:rFonts w:eastAsiaTheme="minorEastAsia"/>
      <w:lang w:val="en-IN" w:eastAsia="en-IN"/>
    </w:rPr>
  </w:style>
  <w:style w:type="paragraph" w:styleId="BalloonText">
    <w:name w:val="Balloon Text"/>
    <w:basedOn w:val="Normal"/>
    <w:link w:val="BalloonTextChar"/>
    <w:uiPriority w:val="99"/>
    <w:semiHidden/>
    <w:unhideWhenUsed/>
    <w:rsid w:val="00B01346"/>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01346"/>
    <w:rPr>
      <w:rFonts w:ascii="Tahoma" w:eastAsiaTheme="minorEastAsia" w:hAnsi="Tahoma" w:cs="Mangal"/>
      <w:sz w:val="16"/>
      <w:szCs w:val="1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B1BE8-5745-4DD9-ABA9-DF2A60E6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1972</Words>
  <Characters>11244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1272209</dc:creator>
  <cp:keywords/>
  <dc:description/>
  <cp:lastModifiedBy>6104657wa</cp:lastModifiedBy>
  <cp:revision>12</cp:revision>
  <cp:lastPrinted>2020-03-11T05:15:00Z</cp:lastPrinted>
  <dcterms:created xsi:type="dcterms:W3CDTF">2017-07-10T06:27:00Z</dcterms:created>
  <dcterms:modified xsi:type="dcterms:W3CDTF">2020-05-04T05:10:00Z</dcterms:modified>
</cp:coreProperties>
</file>